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339" w:rsidRPr="007E621A" w:rsidRDefault="000F2339" w:rsidP="000F2339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7E621A">
        <w:rPr>
          <w:rFonts w:ascii="Times New Roman" w:hAnsi="Times New Roman" w:cs="Times New Roman"/>
          <w:sz w:val="24"/>
          <w:szCs w:val="24"/>
        </w:rPr>
        <w:t xml:space="preserve">Załącznik nr 1. </w:t>
      </w:r>
    </w:p>
    <w:p w:rsidR="000F2339" w:rsidRPr="007E621A" w:rsidRDefault="000F2339" w:rsidP="000F2339">
      <w:pPr>
        <w:spacing w:after="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21A">
        <w:rPr>
          <w:rFonts w:ascii="Times New Roman" w:hAnsi="Times New Roman" w:cs="Times New Roman"/>
          <w:b/>
          <w:sz w:val="24"/>
          <w:szCs w:val="24"/>
        </w:rPr>
        <w:t>Zakres  informacji  dołączonych do  arkusza organizacji szkoły lub przedszkola</w:t>
      </w:r>
    </w:p>
    <w:p w:rsidR="000F2339" w:rsidRPr="007E621A" w:rsidRDefault="000F2339" w:rsidP="000F2339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7E621A">
        <w:rPr>
          <w:rFonts w:ascii="Times New Roman" w:hAnsi="Times New Roman" w:cs="Times New Roman"/>
          <w:sz w:val="24"/>
          <w:szCs w:val="24"/>
        </w:rPr>
        <w:t>Do przygotowanych arkuszy organizacji szkoły należy załączyć:</w:t>
      </w:r>
    </w:p>
    <w:p w:rsidR="000F2339" w:rsidRPr="007E621A" w:rsidRDefault="000F2339" w:rsidP="000F2339">
      <w:pPr>
        <w:pStyle w:val="Akapitzlist"/>
        <w:numPr>
          <w:ilvl w:val="0"/>
          <w:numId w:val="1"/>
        </w:numPr>
        <w:spacing w:after="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621A">
        <w:rPr>
          <w:rFonts w:ascii="Times New Roman" w:hAnsi="Times New Roman" w:cs="Times New Roman"/>
          <w:sz w:val="24"/>
          <w:szCs w:val="24"/>
        </w:rPr>
        <w:t>Kserokopie szkolnych planów nauczania dla:</w:t>
      </w:r>
    </w:p>
    <w:p w:rsidR="000F2339" w:rsidRPr="007E621A" w:rsidRDefault="000F2339" w:rsidP="000F2339">
      <w:pPr>
        <w:pStyle w:val="Akapitzlist"/>
        <w:numPr>
          <w:ilvl w:val="0"/>
          <w:numId w:val="2"/>
        </w:numPr>
        <w:spacing w:after="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621A">
        <w:rPr>
          <w:rFonts w:ascii="Times New Roman" w:hAnsi="Times New Roman" w:cs="Times New Roman"/>
          <w:sz w:val="24"/>
          <w:szCs w:val="24"/>
        </w:rPr>
        <w:t>klas II, III, V i VI szkoły podstawowej;</w:t>
      </w:r>
    </w:p>
    <w:p w:rsidR="000F2339" w:rsidRPr="007E621A" w:rsidRDefault="000F2339" w:rsidP="000F2339">
      <w:pPr>
        <w:pStyle w:val="Akapitzlist"/>
        <w:numPr>
          <w:ilvl w:val="0"/>
          <w:numId w:val="2"/>
        </w:numPr>
        <w:spacing w:after="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621A">
        <w:rPr>
          <w:rFonts w:ascii="Times New Roman" w:hAnsi="Times New Roman" w:cs="Times New Roman"/>
          <w:sz w:val="24"/>
          <w:szCs w:val="24"/>
        </w:rPr>
        <w:t>klas II i III gimnazjum lub klas gimnazjum włączonych do innych szkół;</w:t>
      </w:r>
    </w:p>
    <w:p w:rsidR="000F2339" w:rsidRPr="007E621A" w:rsidRDefault="000F2339" w:rsidP="000F2339">
      <w:pPr>
        <w:pStyle w:val="Akapitzlist"/>
        <w:numPr>
          <w:ilvl w:val="0"/>
          <w:numId w:val="2"/>
        </w:numPr>
        <w:spacing w:after="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621A">
        <w:rPr>
          <w:rFonts w:ascii="Times New Roman" w:hAnsi="Times New Roman" w:cs="Times New Roman"/>
          <w:sz w:val="24"/>
          <w:szCs w:val="24"/>
        </w:rPr>
        <w:t>klasy III gimnazjum dla dorosłych;</w:t>
      </w:r>
    </w:p>
    <w:p w:rsidR="000F2339" w:rsidRPr="007E621A" w:rsidRDefault="000F2339" w:rsidP="000F2339">
      <w:pPr>
        <w:pStyle w:val="Akapitzlist"/>
        <w:numPr>
          <w:ilvl w:val="0"/>
          <w:numId w:val="2"/>
        </w:numPr>
        <w:spacing w:after="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621A">
        <w:rPr>
          <w:rFonts w:ascii="Times New Roman" w:hAnsi="Times New Roman" w:cs="Times New Roman"/>
          <w:sz w:val="24"/>
          <w:szCs w:val="24"/>
        </w:rPr>
        <w:t>klas II i III trzyletniego liceum ogólnokształcącego;</w:t>
      </w:r>
    </w:p>
    <w:p w:rsidR="000F2339" w:rsidRPr="007E621A" w:rsidRDefault="000F2339" w:rsidP="000F2339">
      <w:pPr>
        <w:pStyle w:val="Akapitzlist"/>
        <w:numPr>
          <w:ilvl w:val="0"/>
          <w:numId w:val="2"/>
        </w:numPr>
        <w:spacing w:after="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621A">
        <w:rPr>
          <w:rFonts w:ascii="Times New Roman" w:hAnsi="Times New Roman" w:cs="Times New Roman"/>
          <w:sz w:val="24"/>
          <w:szCs w:val="24"/>
        </w:rPr>
        <w:t>klas II i III trzyletniego liceum ogólnokształcącego dla dorosłych;</w:t>
      </w:r>
    </w:p>
    <w:p w:rsidR="000F2339" w:rsidRPr="007E621A" w:rsidRDefault="000F2339" w:rsidP="000F2339">
      <w:pPr>
        <w:pStyle w:val="Akapitzlist"/>
        <w:numPr>
          <w:ilvl w:val="0"/>
          <w:numId w:val="2"/>
        </w:numPr>
        <w:spacing w:after="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621A">
        <w:rPr>
          <w:rFonts w:ascii="Times New Roman" w:hAnsi="Times New Roman" w:cs="Times New Roman"/>
          <w:sz w:val="24"/>
          <w:szCs w:val="24"/>
        </w:rPr>
        <w:t>klas II, III i IV czteroletniego technikum;</w:t>
      </w:r>
    </w:p>
    <w:p w:rsidR="000F2339" w:rsidRPr="007E621A" w:rsidRDefault="000F2339" w:rsidP="000F2339">
      <w:pPr>
        <w:pStyle w:val="Akapitzlist"/>
        <w:numPr>
          <w:ilvl w:val="0"/>
          <w:numId w:val="2"/>
        </w:numPr>
        <w:spacing w:after="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621A">
        <w:rPr>
          <w:rFonts w:ascii="Times New Roman" w:hAnsi="Times New Roman" w:cs="Times New Roman"/>
          <w:sz w:val="24"/>
          <w:szCs w:val="24"/>
        </w:rPr>
        <w:t>klas II i III zasadniczej szkoły zawodowej włączonej do szkoły branżowej I stopnia;</w:t>
      </w:r>
    </w:p>
    <w:p w:rsidR="000F2339" w:rsidRPr="007E621A" w:rsidRDefault="000F2339" w:rsidP="000F2339">
      <w:pPr>
        <w:pStyle w:val="Akapitzlist"/>
        <w:numPr>
          <w:ilvl w:val="0"/>
          <w:numId w:val="2"/>
        </w:numPr>
        <w:spacing w:after="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621A">
        <w:rPr>
          <w:rFonts w:ascii="Times New Roman" w:hAnsi="Times New Roman" w:cs="Times New Roman"/>
          <w:sz w:val="24"/>
          <w:szCs w:val="24"/>
        </w:rPr>
        <w:t>klas II szkół policealnych bądź odpowiednich semestrów w szkołach dla dorosłych.</w:t>
      </w:r>
    </w:p>
    <w:p w:rsidR="000F2339" w:rsidRPr="007E621A" w:rsidRDefault="000F2339" w:rsidP="000F2339">
      <w:pPr>
        <w:pStyle w:val="Akapitzlist"/>
        <w:numPr>
          <w:ilvl w:val="0"/>
          <w:numId w:val="1"/>
        </w:numPr>
        <w:spacing w:after="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621A">
        <w:rPr>
          <w:rFonts w:ascii="Times New Roman" w:hAnsi="Times New Roman" w:cs="Times New Roman"/>
          <w:sz w:val="24"/>
          <w:szCs w:val="24"/>
        </w:rPr>
        <w:t>Szkolne plany nauczania dla:</w:t>
      </w:r>
    </w:p>
    <w:p w:rsidR="000F2339" w:rsidRPr="007E621A" w:rsidRDefault="000F2339" w:rsidP="000F2339">
      <w:pPr>
        <w:pStyle w:val="Akapitzlist"/>
        <w:numPr>
          <w:ilvl w:val="0"/>
          <w:numId w:val="3"/>
        </w:numPr>
        <w:spacing w:after="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621A">
        <w:rPr>
          <w:rFonts w:ascii="Times New Roman" w:hAnsi="Times New Roman" w:cs="Times New Roman"/>
          <w:sz w:val="24"/>
          <w:szCs w:val="24"/>
        </w:rPr>
        <w:t>klas I trzyletniego liceum ogólnokształcącego na lata szkolne 2017/2018 – 2019/2020;</w:t>
      </w:r>
    </w:p>
    <w:p w:rsidR="000F2339" w:rsidRPr="007E621A" w:rsidRDefault="000F2339" w:rsidP="000F2339">
      <w:pPr>
        <w:pStyle w:val="Akapitzlist"/>
        <w:numPr>
          <w:ilvl w:val="0"/>
          <w:numId w:val="3"/>
        </w:numPr>
        <w:spacing w:after="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621A">
        <w:rPr>
          <w:rFonts w:ascii="Times New Roman" w:hAnsi="Times New Roman" w:cs="Times New Roman"/>
          <w:sz w:val="24"/>
          <w:szCs w:val="24"/>
        </w:rPr>
        <w:t>klas I technikum na lata szkolne 2017/2018 – 2020/2021.</w:t>
      </w:r>
    </w:p>
    <w:p w:rsidR="000F2339" w:rsidRPr="007E621A" w:rsidRDefault="000F2339" w:rsidP="000F2339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7E621A">
        <w:rPr>
          <w:rFonts w:ascii="Times New Roman" w:hAnsi="Times New Roman" w:cs="Times New Roman"/>
          <w:sz w:val="24"/>
          <w:szCs w:val="24"/>
        </w:rPr>
        <w:t xml:space="preserve">Podstawą do opracowania szkolnych planów nauczania, o których mowa w pkt 1 i 2 są przepisy Rozporządzenia Ministra Edukacji Narodowej </w:t>
      </w:r>
      <w:r w:rsidRPr="007E621A">
        <w:rPr>
          <w:rFonts w:ascii="Times New Roman" w:hAnsi="Times New Roman" w:cs="Times New Roman"/>
          <w:bCs/>
          <w:sz w:val="24"/>
          <w:szCs w:val="24"/>
        </w:rPr>
        <w:t>z dnia 7 lutego 2012 r. w sprawie ramowych planów nauczania w szkołach publicznych (Dz. U. z 2012 r. poz. 204; z 2014 r. poz. 251 i 1993).</w:t>
      </w:r>
    </w:p>
    <w:p w:rsidR="000F2339" w:rsidRPr="007E621A" w:rsidRDefault="000F2339" w:rsidP="000F2339">
      <w:pPr>
        <w:pStyle w:val="Akapitzlist"/>
        <w:numPr>
          <w:ilvl w:val="0"/>
          <w:numId w:val="1"/>
        </w:numPr>
        <w:spacing w:after="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621A">
        <w:rPr>
          <w:rFonts w:ascii="Times New Roman" w:hAnsi="Times New Roman" w:cs="Times New Roman"/>
          <w:sz w:val="24"/>
          <w:szCs w:val="24"/>
        </w:rPr>
        <w:t>Plany nauczania dla:</w:t>
      </w:r>
    </w:p>
    <w:p w:rsidR="000F2339" w:rsidRPr="007E621A" w:rsidRDefault="000F2339" w:rsidP="000F2339">
      <w:pPr>
        <w:pStyle w:val="Akapitzlist"/>
        <w:numPr>
          <w:ilvl w:val="0"/>
          <w:numId w:val="4"/>
        </w:numPr>
        <w:spacing w:after="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621A">
        <w:rPr>
          <w:rFonts w:ascii="Times New Roman" w:hAnsi="Times New Roman" w:cs="Times New Roman"/>
          <w:sz w:val="24"/>
          <w:szCs w:val="24"/>
        </w:rPr>
        <w:t>klasy I szkoły podstawowej na lata szkolne 2017/2018 – 2019/2020;</w:t>
      </w:r>
    </w:p>
    <w:p w:rsidR="000F2339" w:rsidRPr="007E621A" w:rsidRDefault="000F2339" w:rsidP="000F2339">
      <w:pPr>
        <w:pStyle w:val="Akapitzlist"/>
        <w:numPr>
          <w:ilvl w:val="0"/>
          <w:numId w:val="4"/>
        </w:numPr>
        <w:spacing w:after="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621A">
        <w:rPr>
          <w:rFonts w:ascii="Times New Roman" w:hAnsi="Times New Roman" w:cs="Times New Roman"/>
          <w:sz w:val="24"/>
          <w:szCs w:val="24"/>
        </w:rPr>
        <w:t>klasy IV szkoły podstawowej na lata szkolne 2017/2018 – 2021/2022;</w:t>
      </w:r>
    </w:p>
    <w:p w:rsidR="000F2339" w:rsidRPr="007E621A" w:rsidRDefault="000F2339" w:rsidP="000F2339">
      <w:pPr>
        <w:pStyle w:val="Akapitzlist"/>
        <w:numPr>
          <w:ilvl w:val="0"/>
          <w:numId w:val="4"/>
        </w:numPr>
        <w:spacing w:after="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621A">
        <w:rPr>
          <w:rFonts w:ascii="Times New Roman" w:hAnsi="Times New Roman" w:cs="Times New Roman"/>
          <w:sz w:val="24"/>
          <w:szCs w:val="24"/>
        </w:rPr>
        <w:t>klasy VII szkoły podstawowej na lata szkolne 2017/2018 – 2018/2019;</w:t>
      </w:r>
    </w:p>
    <w:p w:rsidR="000F2339" w:rsidRPr="007E621A" w:rsidRDefault="000F2339" w:rsidP="000F2339">
      <w:pPr>
        <w:pStyle w:val="Akapitzlist"/>
        <w:numPr>
          <w:ilvl w:val="0"/>
          <w:numId w:val="4"/>
        </w:numPr>
        <w:spacing w:after="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621A">
        <w:rPr>
          <w:rFonts w:ascii="Times New Roman" w:hAnsi="Times New Roman" w:cs="Times New Roman"/>
          <w:sz w:val="24"/>
          <w:szCs w:val="24"/>
        </w:rPr>
        <w:t>klasy I branżowej szkoły I stopnia dla absolwentów gimnazjów na lata szkolne 2017/2018 – 2019/2020;</w:t>
      </w:r>
    </w:p>
    <w:p w:rsidR="000F2339" w:rsidRPr="007E621A" w:rsidRDefault="000F2339" w:rsidP="000F2339">
      <w:pPr>
        <w:pStyle w:val="Akapitzlist"/>
        <w:numPr>
          <w:ilvl w:val="0"/>
          <w:numId w:val="4"/>
        </w:numPr>
        <w:spacing w:after="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621A">
        <w:rPr>
          <w:rFonts w:ascii="Times New Roman" w:hAnsi="Times New Roman" w:cs="Times New Roman"/>
          <w:sz w:val="24"/>
          <w:szCs w:val="24"/>
        </w:rPr>
        <w:t>klasy VII szkoły podstawowej dla dorosłych na lata szkolne 2017/2018 – 2018/2019;</w:t>
      </w:r>
    </w:p>
    <w:p w:rsidR="000F2339" w:rsidRPr="007E621A" w:rsidRDefault="000F2339" w:rsidP="000F2339">
      <w:pPr>
        <w:pStyle w:val="Akapitzlist"/>
        <w:numPr>
          <w:ilvl w:val="0"/>
          <w:numId w:val="4"/>
        </w:numPr>
        <w:spacing w:after="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621A">
        <w:rPr>
          <w:rFonts w:ascii="Times New Roman" w:hAnsi="Times New Roman" w:cs="Times New Roman"/>
          <w:sz w:val="24"/>
          <w:szCs w:val="24"/>
        </w:rPr>
        <w:t>klasy I lu</w:t>
      </w:r>
      <w:r w:rsidR="009D7F35" w:rsidRPr="007E621A">
        <w:rPr>
          <w:rFonts w:ascii="Times New Roman" w:hAnsi="Times New Roman" w:cs="Times New Roman"/>
          <w:sz w:val="24"/>
          <w:szCs w:val="24"/>
        </w:rPr>
        <w:t>b semestru I szkoły policealnej</w:t>
      </w:r>
      <w:r w:rsidR="00C80C3E" w:rsidRPr="007E621A">
        <w:rPr>
          <w:rFonts w:ascii="Times New Roman" w:hAnsi="Times New Roman" w:cs="Times New Roman"/>
          <w:sz w:val="24"/>
          <w:szCs w:val="24"/>
        </w:rPr>
        <w:t>,</w:t>
      </w:r>
    </w:p>
    <w:p w:rsidR="00C80C3E" w:rsidRPr="007E621A" w:rsidRDefault="00C80C3E" w:rsidP="00C80C3E">
      <w:pPr>
        <w:spacing w:after="8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621A">
        <w:rPr>
          <w:rFonts w:ascii="Times New Roman" w:hAnsi="Times New Roman" w:cs="Times New Roman"/>
          <w:sz w:val="24"/>
          <w:szCs w:val="24"/>
        </w:rPr>
        <w:t>a także:</w:t>
      </w:r>
    </w:p>
    <w:p w:rsidR="009D7F35" w:rsidRPr="007E621A" w:rsidRDefault="009D7F35" w:rsidP="000F2339">
      <w:pPr>
        <w:pStyle w:val="Akapitzlist"/>
        <w:numPr>
          <w:ilvl w:val="0"/>
          <w:numId w:val="4"/>
        </w:numPr>
        <w:spacing w:after="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621A">
        <w:rPr>
          <w:rFonts w:ascii="Times New Roman" w:hAnsi="Times New Roman" w:cs="Times New Roman"/>
          <w:sz w:val="24"/>
          <w:szCs w:val="24"/>
        </w:rPr>
        <w:t xml:space="preserve">plany </w:t>
      </w:r>
      <w:r w:rsidR="00C80C3E" w:rsidRPr="007E621A">
        <w:rPr>
          <w:rFonts w:ascii="Times New Roman" w:hAnsi="Times New Roman" w:cs="Times New Roman"/>
          <w:sz w:val="24"/>
          <w:szCs w:val="24"/>
        </w:rPr>
        <w:t xml:space="preserve">kursów, o których mowa w § 3 rozporządzenia Ministra Edukacji </w:t>
      </w:r>
      <w:r w:rsidR="005305E9" w:rsidRPr="007E621A">
        <w:rPr>
          <w:rFonts w:ascii="Times New Roman" w:hAnsi="Times New Roman" w:cs="Times New Roman"/>
          <w:sz w:val="24"/>
          <w:szCs w:val="24"/>
        </w:rPr>
        <w:t>Narodowej</w:t>
      </w:r>
      <w:r w:rsidR="00F80E87" w:rsidRPr="007E621A">
        <w:rPr>
          <w:rFonts w:ascii="Times New Roman" w:hAnsi="Times New Roman" w:cs="Times New Roman"/>
          <w:sz w:val="24"/>
          <w:szCs w:val="24"/>
        </w:rPr>
        <w:t xml:space="preserve"> z </w:t>
      </w:r>
      <w:r w:rsidR="00C80C3E" w:rsidRPr="007E621A">
        <w:rPr>
          <w:rFonts w:ascii="Times New Roman" w:hAnsi="Times New Roman" w:cs="Times New Roman"/>
          <w:sz w:val="24"/>
          <w:szCs w:val="24"/>
        </w:rPr>
        <w:t>dnia 11 stycznia 2012 r. w sprawie kształcenia ustawicznego w formach pozaszkolnych (Dz. U. z 2014 r. poz. 622), jeże</w:t>
      </w:r>
      <w:r w:rsidR="004878E5" w:rsidRPr="007E621A">
        <w:rPr>
          <w:rFonts w:ascii="Times New Roman" w:hAnsi="Times New Roman" w:cs="Times New Roman"/>
          <w:sz w:val="24"/>
          <w:szCs w:val="24"/>
        </w:rPr>
        <w:t>li szkoła takie kursy prowadzi.</w:t>
      </w:r>
    </w:p>
    <w:p w:rsidR="000F2339" w:rsidRPr="007E621A" w:rsidRDefault="00516BC6" w:rsidP="000F2339">
      <w:pPr>
        <w:spacing w:after="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621A">
        <w:rPr>
          <w:rFonts w:ascii="Times New Roman" w:hAnsi="Times New Roman" w:cs="Times New Roman"/>
          <w:sz w:val="24"/>
          <w:szCs w:val="24"/>
        </w:rPr>
        <w:t xml:space="preserve">Opracowanie planów nauczania, o których mowa w pkt 3, należy oprzeć nowe rozporządzenie Ministra Edukacji Narodowej </w:t>
      </w:r>
      <w:r w:rsidR="000F2339" w:rsidRPr="007E621A">
        <w:rPr>
          <w:rFonts w:ascii="Times New Roman" w:hAnsi="Times New Roman" w:cs="Times New Roman"/>
          <w:bCs/>
          <w:sz w:val="24"/>
          <w:szCs w:val="24"/>
        </w:rPr>
        <w:t xml:space="preserve">w sprawie ramowych planów </w:t>
      </w:r>
      <w:r w:rsidRPr="007E621A">
        <w:rPr>
          <w:rFonts w:ascii="Times New Roman" w:hAnsi="Times New Roman" w:cs="Times New Roman"/>
          <w:bCs/>
          <w:sz w:val="24"/>
          <w:szCs w:val="24"/>
        </w:rPr>
        <w:t xml:space="preserve">nauczania dla publicznych szkół. </w:t>
      </w:r>
      <w:r w:rsidR="000F2339" w:rsidRPr="007E621A">
        <w:rPr>
          <w:rFonts w:ascii="Times New Roman" w:hAnsi="Times New Roman" w:cs="Times New Roman"/>
          <w:bCs/>
          <w:sz w:val="24"/>
          <w:szCs w:val="24"/>
        </w:rPr>
        <w:t>Co zawiera ramowy plan i plan nauczania dla danej klasy określ</w:t>
      </w:r>
      <w:r w:rsidRPr="007E621A">
        <w:rPr>
          <w:rFonts w:ascii="Times New Roman" w:hAnsi="Times New Roman" w:cs="Times New Roman"/>
          <w:bCs/>
          <w:sz w:val="24"/>
          <w:szCs w:val="24"/>
        </w:rPr>
        <w:t>ą</w:t>
      </w:r>
      <w:r w:rsidR="000F2339" w:rsidRPr="007E621A">
        <w:rPr>
          <w:rFonts w:ascii="Times New Roman" w:hAnsi="Times New Roman" w:cs="Times New Roman"/>
          <w:bCs/>
          <w:sz w:val="24"/>
          <w:szCs w:val="24"/>
        </w:rPr>
        <w:t xml:space="preserve"> przepisy § 2 – § 4 tego rozporządzenia. </w:t>
      </w:r>
    </w:p>
    <w:p w:rsidR="000F2339" w:rsidRPr="007E621A" w:rsidRDefault="000F2339" w:rsidP="000F2339">
      <w:pPr>
        <w:spacing w:after="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621A">
        <w:rPr>
          <w:rFonts w:ascii="Times New Roman" w:hAnsi="Times New Roman" w:cs="Times New Roman"/>
          <w:bCs/>
          <w:sz w:val="24"/>
          <w:szCs w:val="24"/>
        </w:rPr>
        <w:t xml:space="preserve">Szkolne plany nauczania i plany nauczania dla oddziałów powinny uwzględniać rodzaj szkoły i zakres jej działalności. </w:t>
      </w:r>
    </w:p>
    <w:p w:rsidR="000F2339" w:rsidRPr="007E621A" w:rsidRDefault="000F2339" w:rsidP="000F2339">
      <w:pPr>
        <w:spacing w:after="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621A">
        <w:rPr>
          <w:rFonts w:ascii="Times New Roman" w:hAnsi="Times New Roman" w:cs="Times New Roman"/>
          <w:bCs/>
          <w:sz w:val="24"/>
          <w:szCs w:val="24"/>
        </w:rPr>
        <w:lastRenderedPageBreak/>
        <w:t>W przypadku szkół zawodowych szkolne plany należy opracować odrębnie dla każdego zawodu. Kształcenie w zawodzie musi być zgodnie z rozporządzeniem Ministra Edukacji</w:t>
      </w:r>
      <w:r w:rsidR="00D54FD6" w:rsidRPr="007E621A">
        <w:rPr>
          <w:rFonts w:ascii="Times New Roman" w:hAnsi="Times New Roman" w:cs="Times New Roman"/>
          <w:bCs/>
          <w:sz w:val="24"/>
          <w:szCs w:val="24"/>
        </w:rPr>
        <w:t xml:space="preserve"> Narodowej z dnia 13 marca 2017 </w:t>
      </w:r>
      <w:r w:rsidRPr="007E621A">
        <w:rPr>
          <w:rFonts w:ascii="Times New Roman" w:hAnsi="Times New Roman" w:cs="Times New Roman"/>
          <w:bCs/>
          <w:sz w:val="24"/>
          <w:szCs w:val="24"/>
        </w:rPr>
        <w:t>r. w sprawie klasyfikacji zawodów szkolnictwa zawodowego (Dz. U. poz. 622).</w:t>
      </w:r>
    </w:p>
    <w:p w:rsidR="000F2339" w:rsidRPr="007E621A" w:rsidRDefault="000F2339" w:rsidP="000F2339">
      <w:pPr>
        <w:pStyle w:val="Akapitzlist"/>
        <w:numPr>
          <w:ilvl w:val="0"/>
          <w:numId w:val="1"/>
        </w:numPr>
        <w:spacing w:after="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621A">
        <w:rPr>
          <w:rFonts w:ascii="Times New Roman" w:hAnsi="Times New Roman" w:cs="Times New Roman"/>
          <w:sz w:val="24"/>
          <w:szCs w:val="24"/>
        </w:rPr>
        <w:t>W przypadku szkolnych planów nauczania czy też planów nauczania dla:</w:t>
      </w:r>
    </w:p>
    <w:p w:rsidR="000F2339" w:rsidRPr="007E621A" w:rsidRDefault="000F2339" w:rsidP="000F2339">
      <w:pPr>
        <w:pStyle w:val="Akapitzlist"/>
        <w:numPr>
          <w:ilvl w:val="0"/>
          <w:numId w:val="6"/>
        </w:numPr>
        <w:spacing w:after="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621A">
        <w:rPr>
          <w:rFonts w:ascii="Times New Roman" w:hAnsi="Times New Roman" w:cs="Times New Roman"/>
          <w:sz w:val="24"/>
          <w:szCs w:val="24"/>
        </w:rPr>
        <w:t>liceów ogólnokształcących i techników należy wskazać w tytule planu przedmioty realizowane w zakresie rozszerzonym;</w:t>
      </w:r>
    </w:p>
    <w:p w:rsidR="000F2339" w:rsidRPr="007E621A" w:rsidRDefault="000F2339" w:rsidP="000F2339">
      <w:pPr>
        <w:pStyle w:val="Akapitzlist"/>
        <w:numPr>
          <w:ilvl w:val="0"/>
          <w:numId w:val="6"/>
        </w:numPr>
        <w:spacing w:after="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621A">
        <w:rPr>
          <w:rFonts w:ascii="Times New Roman" w:hAnsi="Times New Roman" w:cs="Times New Roman"/>
          <w:sz w:val="24"/>
          <w:szCs w:val="24"/>
        </w:rPr>
        <w:t>techników, branżowych szkół I stopnia, klas dotychczasowych zasadniczych szkół zawodowych, szkół policealnych należy w tytule wpisać zawód w jakim kształci szkoła oraz numer zawodu z klasyfikacji zwodów.</w:t>
      </w:r>
    </w:p>
    <w:p w:rsidR="000F2339" w:rsidRPr="007E621A" w:rsidRDefault="000F2339" w:rsidP="000F2339">
      <w:pPr>
        <w:pStyle w:val="Akapitzlist"/>
        <w:numPr>
          <w:ilvl w:val="0"/>
          <w:numId w:val="1"/>
        </w:numPr>
        <w:spacing w:after="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621A">
        <w:rPr>
          <w:rFonts w:ascii="Times New Roman" w:hAnsi="Times New Roman" w:cs="Times New Roman"/>
          <w:sz w:val="24"/>
          <w:szCs w:val="24"/>
        </w:rPr>
        <w:t>Imienny wykaz nauczycieli przewidywanych do zatrudnienia ze wskazaniem przydzielonych zajęć edukacyjnych czy też przedmiotów, innych zajęć oraz wskazanie wykształcenia uprawniającego do prowadzenia tych zajęć, w tym przygotowania pedagogicznego – wg. wzoru w załączniku nr 2</w:t>
      </w:r>
      <w:r w:rsidR="009D7F35" w:rsidRPr="007E621A">
        <w:rPr>
          <w:rFonts w:ascii="Times New Roman" w:hAnsi="Times New Roman" w:cs="Times New Roman"/>
          <w:sz w:val="24"/>
          <w:szCs w:val="24"/>
        </w:rPr>
        <w:t>.</w:t>
      </w:r>
    </w:p>
    <w:p w:rsidR="000F2339" w:rsidRPr="007E621A" w:rsidRDefault="000F2339" w:rsidP="000F2339">
      <w:pPr>
        <w:pStyle w:val="Akapitzlist"/>
        <w:numPr>
          <w:ilvl w:val="0"/>
          <w:numId w:val="1"/>
        </w:numPr>
        <w:spacing w:after="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621A">
        <w:rPr>
          <w:rFonts w:ascii="Times New Roman" w:hAnsi="Times New Roman" w:cs="Times New Roman"/>
          <w:sz w:val="24"/>
          <w:szCs w:val="24"/>
        </w:rPr>
        <w:t xml:space="preserve">Informacje o uzyskanych opiniach właściwych związków zawodowych oraz opiniach rady pedagogicznej, rad pedagogicznych czy też wspólnych zebrań rad pedagogicznych. </w:t>
      </w:r>
    </w:p>
    <w:p w:rsidR="000F2339" w:rsidRPr="007E621A" w:rsidRDefault="000F2339" w:rsidP="00022EDF">
      <w:pPr>
        <w:pStyle w:val="Akapitzlist"/>
        <w:numPr>
          <w:ilvl w:val="0"/>
          <w:numId w:val="1"/>
        </w:num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7E621A">
        <w:rPr>
          <w:rFonts w:ascii="Times New Roman" w:hAnsi="Times New Roman" w:cs="Times New Roman"/>
          <w:sz w:val="24"/>
          <w:szCs w:val="24"/>
        </w:rPr>
        <w:t>Do arkusza organizacji przedszkola należy załączyć „Imienny wykaz nauczycieli, o</w:t>
      </w:r>
      <w:r w:rsidR="00F80E87" w:rsidRPr="007E621A">
        <w:rPr>
          <w:rFonts w:ascii="Times New Roman" w:hAnsi="Times New Roman" w:cs="Times New Roman"/>
          <w:sz w:val="24"/>
          <w:szCs w:val="24"/>
        </w:rPr>
        <w:t> </w:t>
      </w:r>
      <w:r w:rsidRPr="007E621A">
        <w:rPr>
          <w:rFonts w:ascii="Times New Roman" w:hAnsi="Times New Roman" w:cs="Times New Roman"/>
          <w:sz w:val="24"/>
          <w:szCs w:val="24"/>
        </w:rPr>
        <w:t>którym mowa w pkt 5”.</w:t>
      </w:r>
    </w:p>
    <w:p w:rsidR="00022EDF" w:rsidRPr="007E621A" w:rsidRDefault="00022EDF" w:rsidP="00022EDF">
      <w:pPr>
        <w:pStyle w:val="Akapitzlist"/>
        <w:numPr>
          <w:ilvl w:val="0"/>
          <w:numId w:val="1"/>
        </w:num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7E621A">
        <w:rPr>
          <w:rFonts w:ascii="Times New Roman" w:hAnsi="Times New Roman" w:cs="Times New Roman"/>
          <w:sz w:val="24"/>
          <w:szCs w:val="24"/>
        </w:rPr>
        <w:t xml:space="preserve">Dokumenty, o których mowa w niniejszym załączniku winny być podpisane przez dyrektora szkoły lub przedszkola. </w:t>
      </w:r>
    </w:p>
    <w:p w:rsidR="000F2339" w:rsidRDefault="000F2339" w:rsidP="006F713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4780A" w:rsidRDefault="0004780A" w:rsidP="006F713B">
      <w:pPr>
        <w:rPr>
          <w:rFonts w:ascii="Times New Roman" w:hAnsi="Times New Roman" w:cs="Times New Roman"/>
          <w:sz w:val="24"/>
          <w:szCs w:val="24"/>
        </w:rPr>
      </w:pPr>
    </w:p>
    <w:p w:rsidR="0004780A" w:rsidRDefault="0004780A" w:rsidP="006F713B">
      <w:pPr>
        <w:rPr>
          <w:rFonts w:ascii="Times New Roman" w:hAnsi="Times New Roman" w:cs="Times New Roman"/>
          <w:sz w:val="24"/>
          <w:szCs w:val="24"/>
        </w:rPr>
      </w:pPr>
    </w:p>
    <w:p w:rsidR="0004780A" w:rsidRDefault="0004780A" w:rsidP="006F713B">
      <w:pPr>
        <w:rPr>
          <w:rFonts w:ascii="Times New Roman" w:hAnsi="Times New Roman" w:cs="Times New Roman"/>
          <w:sz w:val="24"/>
          <w:szCs w:val="24"/>
        </w:rPr>
      </w:pPr>
    </w:p>
    <w:p w:rsidR="0073747A" w:rsidRPr="007E621A" w:rsidRDefault="0073747A" w:rsidP="0004780A">
      <w:pPr>
        <w:tabs>
          <w:tab w:val="left" w:pos="7088"/>
        </w:tabs>
        <w:spacing w:after="80"/>
        <w:jc w:val="both"/>
        <w:rPr>
          <w:rFonts w:ascii="Times New Roman" w:hAnsi="Times New Roman" w:cs="Times New Roman"/>
          <w:sz w:val="24"/>
          <w:szCs w:val="24"/>
        </w:rPr>
      </w:pPr>
    </w:p>
    <w:sectPr w:rsidR="0073747A" w:rsidRPr="007E621A" w:rsidSect="00047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CE7" w:rsidRDefault="00BE1CE7" w:rsidP="00317614">
      <w:pPr>
        <w:spacing w:after="0" w:line="240" w:lineRule="auto"/>
      </w:pPr>
      <w:r>
        <w:separator/>
      </w:r>
    </w:p>
  </w:endnote>
  <w:endnote w:type="continuationSeparator" w:id="0">
    <w:p w:rsidR="00BE1CE7" w:rsidRDefault="00BE1CE7" w:rsidP="00317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CE7" w:rsidRDefault="00BE1CE7" w:rsidP="00317614">
      <w:pPr>
        <w:spacing w:after="0" w:line="240" w:lineRule="auto"/>
      </w:pPr>
      <w:r>
        <w:separator/>
      </w:r>
    </w:p>
  </w:footnote>
  <w:footnote w:type="continuationSeparator" w:id="0">
    <w:p w:rsidR="00BE1CE7" w:rsidRDefault="00BE1CE7" w:rsidP="00317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3ABD"/>
    <w:multiLevelType w:val="hybridMultilevel"/>
    <w:tmpl w:val="306883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ED04A4"/>
    <w:multiLevelType w:val="hybridMultilevel"/>
    <w:tmpl w:val="78BC389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611F71"/>
    <w:multiLevelType w:val="hybridMultilevel"/>
    <w:tmpl w:val="B2482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34B20"/>
    <w:multiLevelType w:val="hybridMultilevel"/>
    <w:tmpl w:val="7B888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81384"/>
    <w:multiLevelType w:val="hybridMultilevel"/>
    <w:tmpl w:val="A70E62E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0241C7"/>
    <w:multiLevelType w:val="hybridMultilevel"/>
    <w:tmpl w:val="BBB465EA"/>
    <w:lvl w:ilvl="0" w:tplc="6F7EA3B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7B6335A"/>
    <w:multiLevelType w:val="hybridMultilevel"/>
    <w:tmpl w:val="3D02FF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E0037B3"/>
    <w:multiLevelType w:val="hybridMultilevel"/>
    <w:tmpl w:val="1974C1C8"/>
    <w:lvl w:ilvl="0" w:tplc="04150011">
      <w:start w:val="1"/>
      <w:numFmt w:val="decimal"/>
      <w:lvlText w:val="%1)"/>
      <w:lvlJc w:val="left"/>
      <w:pPr>
        <w:ind w:left="6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6" w:hanging="360"/>
      </w:pPr>
    </w:lvl>
    <w:lvl w:ilvl="2" w:tplc="0415001B" w:tentative="1">
      <w:start w:val="1"/>
      <w:numFmt w:val="lowerRoman"/>
      <w:lvlText w:val="%3."/>
      <w:lvlJc w:val="right"/>
      <w:pPr>
        <w:ind w:left="2126" w:hanging="180"/>
      </w:pPr>
    </w:lvl>
    <w:lvl w:ilvl="3" w:tplc="0415000F" w:tentative="1">
      <w:start w:val="1"/>
      <w:numFmt w:val="decimal"/>
      <w:lvlText w:val="%4."/>
      <w:lvlJc w:val="left"/>
      <w:pPr>
        <w:ind w:left="2846" w:hanging="360"/>
      </w:pPr>
    </w:lvl>
    <w:lvl w:ilvl="4" w:tplc="04150019" w:tentative="1">
      <w:start w:val="1"/>
      <w:numFmt w:val="lowerLetter"/>
      <w:lvlText w:val="%5."/>
      <w:lvlJc w:val="left"/>
      <w:pPr>
        <w:ind w:left="3566" w:hanging="360"/>
      </w:pPr>
    </w:lvl>
    <w:lvl w:ilvl="5" w:tplc="0415001B" w:tentative="1">
      <w:start w:val="1"/>
      <w:numFmt w:val="lowerRoman"/>
      <w:lvlText w:val="%6."/>
      <w:lvlJc w:val="right"/>
      <w:pPr>
        <w:ind w:left="4286" w:hanging="180"/>
      </w:pPr>
    </w:lvl>
    <w:lvl w:ilvl="6" w:tplc="0415000F" w:tentative="1">
      <w:start w:val="1"/>
      <w:numFmt w:val="decimal"/>
      <w:lvlText w:val="%7."/>
      <w:lvlJc w:val="left"/>
      <w:pPr>
        <w:ind w:left="5006" w:hanging="360"/>
      </w:pPr>
    </w:lvl>
    <w:lvl w:ilvl="7" w:tplc="04150019" w:tentative="1">
      <w:start w:val="1"/>
      <w:numFmt w:val="lowerLetter"/>
      <w:lvlText w:val="%8."/>
      <w:lvlJc w:val="left"/>
      <w:pPr>
        <w:ind w:left="5726" w:hanging="360"/>
      </w:pPr>
    </w:lvl>
    <w:lvl w:ilvl="8" w:tplc="0415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8">
    <w:nsid w:val="42FD33B4"/>
    <w:multiLevelType w:val="hybridMultilevel"/>
    <w:tmpl w:val="B568E6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0B3425"/>
    <w:multiLevelType w:val="hybridMultilevel"/>
    <w:tmpl w:val="CC3811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1E1F40"/>
    <w:multiLevelType w:val="hybridMultilevel"/>
    <w:tmpl w:val="235253D0"/>
    <w:lvl w:ilvl="0" w:tplc="3B6E55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0D7FDA"/>
    <w:multiLevelType w:val="hybridMultilevel"/>
    <w:tmpl w:val="86D28A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4A49AD"/>
    <w:multiLevelType w:val="hybridMultilevel"/>
    <w:tmpl w:val="788AA5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E54CC7"/>
    <w:multiLevelType w:val="hybridMultilevel"/>
    <w:tmpl w:val="47563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181F92"/>
    <w:multiLevelType w:val="hybridMultilevel"/>
    <w:tmpl w:val="0F30F9D6"/>
    <w:lvl w:ilvl="0" w:tplc="3B6E55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2501EA"/>
    <w:multiLevelType w:val="hybridMultilevel"/>
    <w:tmpl w:val="51C8F1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8"/>
  </w:num>
  <w:num w:numId="3">
    <w:abstractNumId w:val="9"/>
  </w:num>
  <w:num w:numId="4">
    <w:abstractNumId w:val="11"/>
  </w:num>
  <w:num w:numId="5">
    <w:abstractNumId w:val="7"/>
  </w:num>
  <w:num w:numId="6">
    <w:abstractNumId w:val="12"/>
  </w:num>
  <w:num w:numId="7">
    <w:abstractNumId w:val="1"/>
  </w:num>
  <w:num w:numId="8">
    <w:abstractNumId w:val="2"/>
  </w:num>
  <w:num w:numId="9">
    <w:abstractNumId w:val="5"/>
  </w:num>
  <w:num w:numId="10">
    <w:abstractNumId w:val="13"/>
  </w:num>
  <w:num w:numId="11">
    <w:abstractNumId w:val="6"/>
  </w:num>
  <w:num w:numId="12">
    <w:abstractNumId w:val="3"/>
  </w:num>
  <w:num w:numId="13">
    <w:abstractNumId w:val="14"/>
  </w:num>
  <w:num w:numId="14">
    <w:abstractNumId w:val="10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048"/>
    <w:rsid w:val="00022EDF"/>
    <w:rsid w:val="0004780A"/>
    <w:rsid w:val="0008374B"/>
    <w:rsid w:val="000C1FC9"/>
    <w:rsid w:val="000F2339"/>
    <w:rsid w:val="000F6151"/>
    <w:rsid w:val="001538B2"/>
    <w:rsid w:val="00182655"/>
    <w:rsid w:val="001C684D"/>
    <w:rsid w:val="002060F9"/>
    <w:rsid w:val="00267299"/>
    <w:rsid w:val="00287603"/>
    <w:rsid w:val="00317614"/>
    <w:rsid w:val="00345E7B"/>
    <w:rsid w:val="003571B1"/>
    <w:rsid w:val="00383277"/>
    <w:rsid w:val="00384C32"/>
    <w:rsid w:val="00446AE8"/>
    <w:rsid w:val="004878E5"/>
    <w:rsid w:val="00516BC6"/>
    <w:rsid w:val="0052151D"/>
    <w:rsid w:val="005305E9"/>
    <w:rsid w:val="00533FE4"/>
    <w:rsid w:val="0055677C"/>
    <w:rsid w:val="005C0BD9"/>
    <w:rsid w:val="006336FF"/>
    <w:rsid w:val="00643707"/>
    <w:rsid w:val="00661C1E"/>
    <w:rsid w:val="006E1EC9"/>
    <w:rsid w:val="006F713B"/>
    <w:rsid w:val="0073747A"/>
    <w:rsid w:val="0073761E"/>
    <w:rsid w:val="00744F19"/>
    <w:rsid w:val="007766FA"/>
    <w:rsid w:val="007A2EC3"/>
    <w:rsid w:val="007E621A"/>
    <w:rsid w:val="007F679D"/>
    <w:rsid w:val="0091448F"/>
    <w:rsid w:val="0091506E"/>
    <w:rsid w:val="00935B83"/>
    <w:rsid w:val="009424E5"/>
    <w:rsid w:val="009605EC"/>
    <w:rsid w:val="00972647"/>
    <w:rsid w:val="009C5690"/>
    <w:rsid w:val="009D7F35"/>
    <w:rsid w:val="009F26C9"/>
    <w:rsid w:val="00BA3E9B"/>
    <w:rsid w:val="00BE1CE7"/>
    <w:rsid w:val="00C205D9"/>
    <w:rsid w:val="00C56044"/>
    <w:rsid w:val="00C80C3E"/>
    <w:rsid w:val="00CA3045"/>
    <w:rsid w:val="00CC2A05"/>
    <w:rsid w:val="00CF40EB"/>
    <w:rsid w:val="00CF7048"/>
    <w:rsid w:val="00D45E76"/>
    <w:rsid w:val="00D54FD6"/>
    <w:rsid w:val="00D57751"/>
    <w:rsid w:val="00D57881"/>
    <w:rsid w:val="00DD71B4"/>
    <w:rsid w:val="00E24808"/>
    <w:rsid w:val="00E6170A"/>
    <w:rsid w:val="00E75199"/>
    <w:rsid w:val="00EE2396"/>
    <w:rsid w:val="00F8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2339"/>
    <w:pPr>
      <w:ind w:left="720"/>
      <w:contextualSpacing/>
    </w:pPr>
  </w:style>
  <w:style w:type="table" w:styleId="Tabela-Siatka">
    <w:name w:val="Table Grid"/>
    <w:basedOn w:val="Standardowy"/>
    <w:uiPriority w:val="59"/>
    <w:rsid w:val="00317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76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761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761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05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5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05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5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05D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05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2339"/>
    <w:pPr>
      <w:ind w:left="720"/>
      <w:contextualSpacing/>
    </w:pPr>
  </w:style>
  <w:style w:type="table" w:styleId="Tabela-Siatka">
    <w:name w:val="Table Grid"/>
    <w:basedOn w:val="Standardowy"/>
    <w:uiPriority w:val="59"/>
    <w:rsid w:val="00317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76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761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761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05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5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05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5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05D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05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503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a.janczy</dc:creator>
  <cp:lastModifiedBy>a.janczy</cp:lastModifiedBy>
  <cp:revision>5</cp:revision>
  <dcterms:created xsi:type="dcterms:W3CDTF">2017-03-31T12:43:00Z</dcterms:created>
  <dcterms:modified xsi:type="dcterms:W3CDTF">2017-03-31T12:57:00Z</dcterms:modified>
</cp:coreProperties>
</file>