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0" w:rsidRDefault="00517CE0" w:rsidP="003F582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A4E7290" wp14:editId="4E8DBE87">
            <wp:simplePos x="0" y="0"/>
            <wp:positionH relativeFrom="margin">
              <wp:posOffset>3211195</wp:posOffset>
            </wp:positionH>
            <wp:positionV relativeFrom="page">
              <wp:posOffset>355600</wp:posOffset>
            </wp:positionV>
            <wp:extent cx="517525" cy="527050"/>
            <wp:effectExtent l="0" t="0" r="0" b="6350"/>
            <wp:wrapSquare wrapText="bothSides"/>
            <wp:docPr id="2" name="Obraz 2" descr="C:\Users\m.bubula\Desktop\ODN\2020 21_9\prowadzone formy szkoleniowe\kierownictwo\konferencja branżowa 17_11_20\dokumentacja\promocja konferencji\nowe\patronat MKO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bula\Desktop\ODN\2020 21_9\prowadzone formy szkoleniowe\kierownictwo\konferencja branżowa 17_11_20\dokumentacja\promocja konferencji\nowe\patronat MKO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63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D4E1920" wp14:editId="1826CD46">
            <wp:simplePos x="0" y="0"/>
            <wp:positionH relativeFrom="margin">
              <wp:posOffset>4883150</wp:posOffset>
            </wp:positionH>
            <wp:positionV relativeFrom="page">
              <wp:posOffset>527050</wp:posOffset>
            </wp:positionV>
            <wp:extent cx="1762760" cy="277495"/>
            <wp:effectExtent l="0" t="0" r="8890" b="0"/>
            <wp:wrapSquare wrapText="bothSides"/>
            <wp:docPr id="3" name="Obraz 3" descr="C:\Users\m.bubula\Desktop\ODN\2020 21_9\prowadzone formy szkoleniowe\kierownictwo\konferencja branżowa 17_11_20\różne\logo AN\graf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bula\Desktop\ODN\2020 21_9\prowadzone formy szkoleniowe\kierownictwo\konferencja branżowa 17_11_20\różne\logo AN\grafik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2" b="87811"/>
                    <a:stretch/>
                  </pic:blipFill>
                  <pic:spPr bwMode="auto">
                    <a:xfrm>
                      <a:off x="0" y="0"/>
                      <a:ext cx="17627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F4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F05B58" wp14:editId="55ECFF7B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1800000" cy="345600"/>
            <wp:effectExtent l="0" t="0" r="0" b="0"/>
            <wp:wrapSquare wrapText="bothSides"/>
            <wp:docPr id="1" name="Obraz 1" descr="C:\Users\m.bubula\Desktop\ODN\2020 21_9\prowadzone formy szkoleniowe\kierownictwo\konferencja branżowa 17_11_20\różne\logo AN\graf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bula\Desktop\ODN\2020 21_9\prowadzone formy szkoleniowe\kierownictwo\konferencja branżowa 17_11_20\różne\logo AN\grafik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80" b="89064"/>
                    <a:stretch/>
                  </pic:blipFill>
                  <pic:spPr bwMode="auto">
                    <a:xfrm>
                      <a:off x="0" y="0"/>
                      <a:ext cx="1800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3AD" w:rsidRDefault="005153AD" w:rsidP="00062B74">
      <w:pPr>
        <w:spacing w:after="80" w:line="20" w:lineRule="atLeast"/>
        <w:contextualSpacing/>
        <w:jc w:val="center"/>
        <w:rPr>
          <w:b/>
          <w:sz w:val="24"/>
          <w:szCs w:val="24"/>
        </w:rPr>
      </w:pPr>
    </w:p>
    <w:p w:rsidR="00EF0959" w:rsidRDefault="00EF0959" w:rsidP="00D2522B">
      <w:pPr>
        <w:spacing w:after="80" w:line="20" w:lineRule="atLeast"/>
        <w:contextualSpacing/>
        <w:rPr>
          <w:b/>
          <w:sz w:val="24"/>
          <w:szCs w:val="24"/>
        </w:rPr>
      </w:pPr>
    </w:p>
    <w:p w:rsidR="00EF0959" w:rsidRDefault="00A31A92" w:rsidP="00A31A92">
      <w:pPr>
        <w:spacing w:after="80" w:line="20" w:lineRule="atLeast"/>
        <w:contextualSpacing/>
        <w:rPr>
          <w:b/>
          <w:sz w:val="24"/>
          <w:szCs w:val="24"/>
        </w:rPr>
      </w:pPr>
      <w:r w:rsidRPr="00A31A9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D0E94C1" wp14:editId="736D8381">
            <wp:extent cx="1813454" cy="1162050"/>
            <wp:effectExtent l="0" t="0" r="0" b="0"/>
            <wp:docPr id="5" name="Obraz 5" descr="C:\Users\m.karwala\Desktop\volunteers-272969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arwala\Desktop\volunteers-2729695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94" cy="11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C" w:rsidRDefault="003213FC" w:rsidP="003213FC">
      <w:pPr>
        <w:spacing w:after="80" w:line="20" w:lineRule="atLeast"/>
        <w:contextualSpacing/>
        <w:jc w:val="center"/>
        <w:rPr>
          <w:b/>
          <w:i/>
          <w:sz w:val="32"/>
          <w:szCs w:val="32"/>
        </w:rPr>
      </w:pPr>
      <w:r w:rsidRPr="003213FC">
        <w:rPr>
          <w:b/>
          <w:i/>
          <w:sz w:val="32"/>
          <w:szCs w:val="32"/>
        </w:rPr>
        <w:t xml:space="preserve">Konferencja </w:t>
      </w:r>
    </w:p>
    <w:p w:rsidR="003213FC" w:rsidRPr="003213FC" w:rsidRDefault="003213FC" w:rsidP="003213FC">
      <w:pPr>
        <w:spacing w:after="80" w:line="20" w:lineRule="atLeast"/>
        <w:contextualSpacing/>
        <w:jc w:val="center"/>
        <w:rPr>
          <w:b/>
          <w:i/>
          <w:sz w:val="32"/>
          <w:szCs w:val="32"/>
        </w:rPr>
      </w:pPr>
    </w:p>
    <w:p w:rsidR="003213FC" w:rsidRPr="003213FC" w:rsidRDefault="003213FC" w:rsidP="003213FC">
      <w:pPr>
        <w:spacing w:after="80" w:line="20" w:lineRule="atLeast"/>
        <w:contextualSpacing/>
        <w:jc w:val="center"/>
        <w:rPr>
          <w:b/>
          <w:i/>
          <w:sz w:val="32"/>
          <w:szCs w:val="32"/>
        </w:rPr>
      </w:pPr>
      <w:r w:rsidRPr="003213FC">
        <w:rPr>
          <w:b/>
          <w:i/>
          <w:sz w:val="32"/>
          <w:szCs w:val="32"/>
        </w:rPr>
        <w:t>Nowe wyzwania kompleksowej opieki nad osobami niepeł</w:t>
      </w:r>
      <w:r w:rsidR="00161980">
        <w:rPr>
          <w:b/>
          <w:i/>
          <w:sz w:val="32"/>
          <w:szCs w:val="32"/>
        </w:rPr>
        <w:t xml:space="preserve">nosprawnymi </w:t>
      </w:r>
      <w:r w:rsidR="00161980">
        <w:rPr>
          <w:b/>
          <w:i/>
          <w:sz w:val="32"/>
          <w:szCs w:val="32"/>
        </w:rPr>
        <w:br/>
        <w:t>w okresie pandemii</w:t>
      </w:r>
    </w:p>
    <w:p w:rsidR="003213FC" w:rsidRPr="003213FC" w:rsidRDefault="003213FC" w:rsidP="00A31A92">
      <w:pPr>
        <w:spacing w:after="80" w:line="20" w:lineRule="atLeast"/>
        <w:contextualSpacing/>
        <w:jc w:val="center"/>
        <w:rPr>
          <w:b/>
          <w:i/>
          <w:sz w:val="24"/>
          <w:szCs w:val="24"/>
        </w:rPr>
      </w:pPr>
      <w:r w:rsidRPr="003213FC">
        <w:rPr>
          <w:b/>
          <w:i/>
          <w:sz w:val="24"/>
          <w:szCs w:val="24"/>
        </w:rPr>
        <w:t>MCDN Ośrodek w Nowym Sączu</w:t>
      </w:r>
    </w:p>
    <w:p w:rsidR="00A31A92" w:rsidRPr="00A31A92" w:rsidRDefault="00A31A92" w:rsidP="00A31A92">
      <w:pPr>
        <w:spacing w:after="80" w:line="20" w:lineRule="atLeast"/>
        <w:contextualSpacing/>
        <w:jc w:val="center"/>
        <w:rPr>
          <w:b/>
          <w:i/>
          <w:sz w:val="24"/>
          <w:szCs w:val="24"/>
        </w:rPr>
      </w:pPr>
    </w:p>
    <w:p w:rsidR="003213FC" w:rsidRDefault="00A31A92" w:rsidP="00CB138E">
      <w:pPr>
        <w:pStyle w:val="Bezodstpw"/>
        <w:ind w:left="1416"/>
        <w:jc w:val="right"/>
        <w:rPr>
          <w:b/>
          <w:bCs/>
          <w:i/>
          <w:iCs/>
          <w:noProof/>
          <w:lang w:eastAsia="pl-PL"/>
        </w:rPr>
      </w:pPr>
      <w:r>
        <w:rPr>
          <w:b/>
          <w:bCs/>
          <w:i/>
          <w:iCs/>
          <w:noProof/>
          <w:lang w:eastAsia="pl-PL"/>
        </w:rPr>
        <w:t xml:space="preserve"> </w:t>
      </w:r>
      <w:r w:rsidR="003213FC" w:rsidRPr="0062257C">
        <w:rPr>
          <w:b/>
          <w:bCs/>
          <w:i/>
          <w:iCs/>
          <w:noProof/>
          <w:lang w:eastAsia="pl-PL"/>
        </w:rPr>
        <w:t>„Człowiek jest wielki nie przez to,</w:t>
      </w:r>
      <w:r w:rsidR="003213FC">
        <w:rPr>
          <w:b/>
          <w:bCs/>
          <w:i/>
          <w:iCs/>
          <w:noProof/>
          <w:lang w:eastAsia="pl-PL"/>
        </w:rPr>
        <w:t xml:space="preserve"> co posiada, lecz przez to, kim </w:t>
      </w:r>
      <w:r w:rsidR="003213FC" w:rsidRPr="0062257C">
        <w:rPr>
          <w:b/>
          <w:bCs/>
          <w:i/>
          <w:iCs/>
          <w:noProof/>
          <w:lang w:eastAsia="pl-PL"/>
        </w:rPr>
        <w:t>jest;</w:t>
      </w:r>
    </w:p>
    <w:p w:rsidR="003213FC" w:rsidRPr="0062257C" w:rsidRDefault="003213FC" w:rsidP="00CB138E">
      <w:pPr>
        <w:pStyle w:val="Bezodstpw"/>
        <w:jc w:val="right"/>
        <w:rPr>
          <w:noProof/>
          <w:lang w:eastAsia="pl-PL"/>
        </w:rPr>
      </w:pPr>
      <w:r w:rsidRPr="0062257C">
        <w:rPr>
          <w:b/>
          <w:bCs/>
          <w:i/>
          <w:iCs/>
          <w:noProof/>
          <w:lang w:eastAsia="pl-PL"/>
        </w:rPr>
        <w:t xml:space="preserve">nie przez to, </w:t>
      </w:r>
      <w:r>
        <w:rPr>
          <w:b/>
          <w:bCs/>
          <w:i/>
          <w:iCs/>
          <w:noProof/>
          <w:lang w:eastAsia="pl-PL"/>
        </w:rPr>
        <w:t xml:space="preserve">co </w:t>
      </w:r>
      <w:r w:rsidRPr="0062257C">
        <w:rPr>
          <w:b/>
          <w:bCs/>
          <w:i/>
          <w:iCs/>
          <w:noProof/>
          <w:lang w:eastAsia="pl-PL"/>
        </w:rPr>
        <w:t>ma lecz przez to, czym się dzieli z innymi”</w:t>
      </w:r>
    </w:p>
    <w:p w:rsidR="003213FC" w:rsidRDefault="003213FC" w:rsidP="00CB138E">
      <w:pPr>
        <w:pStyle w:val="Bezodstpw"/>
        <w:jc w:val="right"/>
        <w:rPr>
          <w:noProof/>
          <w:lang w:eastAsia="pl-PL"/>
        </w:rPr>
      </w:pPr>
      <w:r w:rsidRPr="0062257C">
        <w:rPr>
          <w:b/>
          <w:bCs/>
          <w:i/>
          <w:iCs/>
          <w:noProof/>
          <w:lang w:eastAsia="pl-PL"/>
        </w:rPr>
        <w:t xml:space="preserve">Św. Jan Paweł II </w:t>
      </w:r>
    </w:p>
    <w:p w:rsidR="003213FC" w:rsidRDefault="003213FC" w:rsidP="003213FC">
      <w:pPr>
        <w:spacing w:after="80" w:line="20" w:lineRule="atLeast"/>
        <w:contextualSpacing/>
        <w:rPr>
          <w:b/>
          <w:sz w:val="24"/>
          <w:szCs w:val="24"/>
        </w:rPr>
      </w:pPr>
    </w:p>
    <w:p w:rsidR="003F5823" w:rsidRPr="00D2522B" w:rsidRDefault="003F5823" w:rsidP="003213FC">
      <w:pPr>
        <w:spacing w:after="80" w:line="20" w:lineRule="atLeast"/>
        <w:contextualSpacing/>
        <w:rPr>
          <w:b/>
          <w:sz w:val="24"/>
          <w:szCs w:val="24"/>
        </w:rPr>
      </w:pPr>
      <w:r w:rsidRPr="00D2522B">
        <w:rPr>
          <w:b/>
          <w:sz w:val="24"/>
          <w:szCs w:val="24"/>
        </w:rPr>
        <w:t xml:space="preserve">Termin: </w:t>
      </w:r>
      <w:r w:rsidR="00EE4E73" w:rsidRPr="00D2522B">
        <w:rPr>
          <w:b/>
          <w:sz w:val="24"/>
          <w:szCs w:val="24"/>
        </w:rPr>
        <w:t xml:space="preserve">4 marca 2021 </w:t>
      </w:r>
      <w:r w:rsidRPr="00D2522B">
        <w:rPr>
          <w:b/>
          <w:sz w:val="24"/>
          <w:szCs w:val="24"/>
        </w:rPr>
        <w:t>r.</w:t>
      </w:r>
      <w:r w:rsidR="00EE4E73" w:rsidRPr="00D2522B">
        <w:rPr>
          <w:b/>
          <w:sz w:val="24"/>
          <w:szCs w:val="24"/>
        </w:rPr>
        <w:t>,</w:t>
      </w:r>
      <w:r w:rsidR="00920064" w:rsidRPr="00D2522B">
        <w:rPr>
          <w:b/>
          <w:sz w:val="24"/>
          <w:szCs w:val="24"/>
        </w:rPr>
        <w:t xml:space="preserve"> </w:t>
      </w:r>
      <w:r w:rsidRPr="00D2522B">
        <w:rPr>
          <w:b/>
          <w:sz w:val="24"/>
          <w:szCs w:val="24"/>
        </w:rPr>
        <w:t xml:space="preserve">godz. </w:t>
      </w:r>
      <w:r w:rsidR="007A31AF" w:rsidRPr="00D2522B">
        <w:rPr>
          <w:b/>
          <w:sz w:val="24"/>
          <w:szCs w:val="24"/>
        </w:rPr>
        <w:t>13.</w:t>
      </w:r>
      <w:r w:rsidRPr="00D2522B">
        <w:rPr>
          <w:b/>
          <w:sz w:val="24"/>
          <w:szCs w:val="24"/>
        </w:rPr>
        <w:t>00</w:t>
      </w:r>
      <w:r w:rsidR="007A44B3">
        <w:rPr>
          <w:b/>
          <w:sz w:val="24"/>
          <w:szCs w:val="24"/>
        </w:rPr>
        <w:t xml:space="preserve"> </w:t>
      </w:r>
      <w:r w:rsidRPr="00D2522B">
        <w:rPr>
          <w:b/>
          <w:sz w:val="24"/>
          <w:szCs w:val="24"/>
        </w:rPr>
        <w:t>-</w:t>
      </w:r>
      <w:r w:rsidR="007A44B3">
        <w:rPr>
          <w:b/>
          <w:sz w:val="24"/>
          <w:szCs w:val="24"/>
        </w:rPr>
        <w:t xml:space="preserve"> </w:t>
      </w:r>
      <w:r w:rsidRPr="00D2522B">
        <w:rPr>
          <w:b/>
          <w:sz w:val="24"/>
          <w:szCs w:val="24"/>
        </w:rPr>
        <w:t>1</w:t>
      </w:r>
      <w:r w:rsidR="00793D2C">
        <w:rPr>
          <w:b/>
          <w:sz w:val="24"/>
          <w:szCs w:val="24"/>
        </w:rPr>
        <w:t>5.05</w:t>
      </w:r>
      <w:r w:rsidRPr="00D2522B">
        <w:rPr>
          <w:b/>
          <w:sz w:val="24"/>
          <w:szCs w:val="24"/>
        </w:rPr>
        <w:t xml:space="preserve"> </w:t>
      </w:r>
      <w:r w:rsidR="00CC0C42" w:rsidRPr="00D2522B">
        <w:rPr>
          <w:b/>
          <w:sz w:val="24"/>
          <w:szCs w:val="24"/>
        </w:rPr>
        <w:tab/>
      </w:r>
    </w:p>
    <w:p w:rsidR="001D4A3E" w:rsidRPr="00D2522B" w:rsidRDefault="003F5823" w:rsidP="002D0DF9">
      <w:pPr>
        <w:spacing w:line="240" w:lineRule="auto"/>
        <w:jc w:val="both"/>
        <w:rPr>
          <w:b/>
          <w:sz w:val="24"/>
          <w:szCs w:val="24"/>
        </w:rPr>
      </w:pPr>
      <w:r w:rsidRPr="00D2522B">
        <w:rPr>
          <w:b/>
          <w:sz w:val="24"/>
          <w:szCs w:val="24"/>
        </w:rPr>
        <w:t xml:space="preserve">Miejsce: </w:t>
      </w:r>
      <w:r w:rsidRPr="00D2522B">
        <w:rPr>
          <w:sz w:val="24"/>
          <w:szCs w:val="24"/>
        </w:rPr>
        <w:t xml:space="preserve">konferencja </w:t>
      </w:r>
      <w:r w:rsidR="00707C00" w:rsidRPr="00D2522B">
        <w:rPr>
          <w:sz w:val="24"/>
          <w:szCs w:val="24"/>
        </w:rPr>
        <w:t>będzie realizowana hybrydowo – transmi</w:t>
      </w:r>
      <w:r w:rsidR="00693E2B" w:rsidRPr="00D2522B">
        <w:rPr>
          <w:sz w:val="24"/>
          <w:szCs w:val="24"/>
        </w:rPr>
        <w:t>sja</w:t>
      </w:r>
      <w:r w:rsidR="00707C00" w:rsidRPr="00D2522B">
        <w:rPr>
          <w:sz w:val="24"/>
          <w:szCs w:val="24"/>
        </w:rPr>
        <w:t xml:space="preserve"> zostanie przeprowadzona ze specjalnie przygotowanego studia znajdującego się w MCDN Ośrodku w Nowym Sączu;</w:t>
      </w:r>
      <w:r w:rsidRPr="00D2522B">
        <w:rPr>
          <w:sz w:val="24"/>
          <w:szCs w:val="24"/>
        </w:rPr>
        <w:t xml:space="preserve"> uczestnicy </w:t>
      </w:r>
      <w:r w:rsidR="00707C00" w:rsidRPr="00D2522B">
        <w:rPr>
          <w:sz w:val="24"/>
          <w:szCs w:val="24"/>
        </w:rPr>
        <w:t>będą brać udział zdalnie – po</w:t>
      </w:r>
      <w:r w:rsidR="002D0DF9" w:rsidRPr="00D2522B">
        <w:rPr>
          <w:sz w:val="24"/>
          <w:szCs w:val="24"/>
        </w:rPr>
        <w:t> </w:t>
      </w:r>
      <w:r w:rsidRPr="00D2522B">
        <w:rPr>
          <w:sz w:val="24"/>
          <w:szCs w:val="24"/>
        </w:rPr>
        <w:t xml:space="preserve">zalogowaniu się w SRS otrzymają link aktywacyjny umożliwiający dostęp do MS </w:t>
      </w:r>
      <w:proofErr w:type="spellStart"/>
      <w:r w:rsidRPr="00D2522B">
        <w:rPr>
          <w:sz w:val="24"/>
          <w:szCs w:val="24"/>
        </w:rPr>
        <w:t>Teams</w:t>
      </w:r>
      <w:proofErr w:type="spellEnd"/>
      <w:r w:rsidR="00EE4E73" w:rsidRPr="00D2522B">
        <w:rPr>
          <w:sz w:val="24"/>
          <w:szCs w:val="24"/>
        </w:rPr>
        <w:t>.</w:t>
      </w:r>
      <w:r w:rsidRPr="00D2522B">
        <w:rPr>
          <w:sz w:val="24"/>
          <w:szCs w:val="24"/>
        </w:rPr>
        <w:t xml:space="preserve"> </w:t>
      </w:r>
    </w:p>
    <w:p w:rsidR="003C5D70" w:rsidRPr="00D2522B" w:rsidRDefault="003C5D70" w:rsidP="00A31A92">
      <w:pPr>
        <w:spacing w:after="120" w:line="360" w:lineRule="auto"/>
        <w:jc w:val="both"/>
        <w:rPr>
          <w:sz w:val="24"/>
          <w:szCs w:val="24"/>
        </w:rPr>
      </w:pPr>
      <w:r w:rsidRPr="00D2522B">
        <w:rPr>
          <w:b/>
          <w:sz w:val="24"/>
          <w:szCs w:val="24"/>
        </w:rPr>
        <w:t>Adresat:</w:t>
      </w:r>
      <w:r w:rsidRPr="00D2522B">
        <w:rPr>
          <w:sz w:val="24"/>
          <w:szCs w:val="24"/>
        </w:rPr>
        <w:t xml:space="preserve"> dyrektorzy i nauczyciele </w:t>
      </w:r>
      <w:r w:rsidR="004F63A5" w:rsidRPr="00D2522B">
        <w:rPr>
          <w:sz w:val="24"/>
          <w:szCs w:val="24"/>
        </w:rPr>
        <w:t>wszystkich typów szkół, wychowawcy</w:t>
      </w:r>
      <w:r w:rsidR="00EE4E73" w:rsidRPr="00D2522B">
        <w:rPr>
          <w:sz w:val="24"/>
          <w:szCs w:val="24"/>
        </w:rPr>
        <w:t>, specjaliści, psycholodzy</w:t>
      </w:r>
      <w:r w:rsidR="004F63A5" w:rsidRPr="00D2522B">
        <w:rPr>
          <w:sz w:val="24"/>
          <w:szCs w:val="24"/>
        </w:rPr>
        <w:t xml:space="preserve"> i pedag</w:t>
      </w:r>
      <w:r w:rsidR="004F63A5" w:rsidRPr="00D2522B">
        <w:rPr>
          <w:sz w:val="24"/>
          <w:szCs w:val="24"/>
        </w:rPr>
        <w:t>o</w:t>
      </w:r>
      <w:r w:rsidR="004F63A5" w:rsidRPr="00D2522B">
        <w:rPr>
          <w:sz w:val="24"/>
          <w:szCs w:val="24"/>
        </w:rPr>
        <w:t>dzy</w:t>
      </w:r>
      <w:r w:rsidRPr="00D2522B">
        <w:rPr>
          <w:sz w:val="24"/>
          <w:szCs w:val="24"/>
        </w:rPr>
        <w:t xml:space="preserve"> </w:t>
      </w:r>
    </w:p>
    <w:p w:rsidR="003F5823" w:rsidRPr="00D2522B" w:rsidRDefault="003F5823" w:rsidP="00A31A92">
      <w:pPr>
        <w:spacing w:after="120" w:line="240" w:lineRule="auto"/>
        <w:jc w:val="both"/>
        <w:rPr>
          <w:b/>
          <w:sz w:val="24"/>
          <w:szCs w:val="24"/>
        </w:rPr>
      </w:pPr>
      <w:r w:rsidRPr="00D2522B">
        <w:rPr>
          <w:b/>
          <w:sz w:val="24"/>
          <w:szCs w:val="24"/>
        </w:rPr>
        <w:t xml:space="preserve">Program konferencji: </w:t>
      </w:r>
    </w:p>
    <w:p w:rsidR="003213FC" w:rsidRPr="00CC5282" w:rsidRDefault="003213FC" w:rsidP="003213FC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 xml:space="preserve">13.00 – 13.10 </w:t>
      </w:r>
      <w:r w:rsidR="00CB138E">
        <w:rPr>
          <w:b/>
          <w:sz w:val="24"/>
          <w:szCs w:val="24"/>
        </w:rPr>
        <w:t xml:space="preserve">– </w:t>
      </w:r>
      <w:r w:rsidRPr="00CC5282">
        <w:rPr>
          <w:b/>
          <w:sz w:val="24"/>
          <w:szCs w:val="24"/>
        </w:rPr>
        <w:t xml:space="preserve">Otwarcie konferencji </w:t>
      </w:r>
    </w:p>
    <w:p w:rsidR="003213FC" w:rsidRPr="00CC5282" w:rsidRDefault="003213FC" w:rsidP="003213FC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 xml:space="preserve">13.10 – 14.00 </w:t>
      </w:r>
    </w:p>
    <w:p w:rsidR="003213FC" w:rsidRPr="00E77B97" w:rsidRDefault="003213FC" w:rsidP="003213FC">
      <w:pPr>
        <w:pStyle w:val="Bezodstpw"/>
        <w:ind w:left="720"/>
        <w:rPr>
          <w:sz w:val="24"/>
          <w:szCs w:val="24"/>
        </w:rPr>
      </w:pPr>
      <w:r w:rsidRPr="00E77B97">
        <w:rPr>
          <w:b/>
          <w:i/>
          <w:sz w:val="24"/>
          <w:szCs w:val="24"/>
        </w:rPr>
        <w:t>Panel</w:t>
      </w:r>
      <w:r>
        <w:rPr>
          <w:b/>
          <w:i/>
          <w:sz w:val="24"/>
          <w:szCs w:val="24"/>
        </w:rPr>
        <w:t xml:space="preserve"> I</w:t>
      </w:r>
      <w:r w:rsidRPr="00E77B97">
        <w:rPr>
          <w:b/>
          <w:i/>
          <w:sz w:val="24"/>
          <w:szCs w:val="24"/>
        </w:rPr>
        <w:t xml:space="preserve"> „Zrozumieć i wspierać – udzielanie pomocy psychologiczno</w:t>
      </w:r>
      <w:r>
        <w:rPr>
          <w:b/>
          <w:i/>
          <w:sz w:val="24"/>
          <w:szCs w:val="24"/>
        </w:rPr>
        <w:t>-</w:t>
      </w:r>
      <w:r w:rsidRPr="00E77B97">
        <w:rPr>
          <w:b/>
          <w:i/>
          <w:sz w:val="24"/>
          <w:szCs w:val="24"/>
        </w:rPr>
        <w:t>pedagogicznej w okresie kształcenia na odległość</w:t>
      </w:r>
      <w:r w:rsidRPr="00E77B9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B138E">
        <w:rPr>
          <w:sz w:val="24"/>
          <w:szCs w:val="24"/>
        </w:rPr>
        <w:t>– o</w:t>
      </w:r>
      <w:r>
        <w:rPr>
          <w:sz w:val="24"/>
          <w:szCs w:val="24"/>
        </w:rPr>
        <w:t xml:space="preserve"> 50 min. </w:t>
      </w:r>
    </w:p>
    <w:p w:rsidR="003213FC" w:rsidRPr="00C31EE1" w:rsidRDefault="003213FC" w:rsidP="003213FC">
      <w:pPr>
        <w:pStyle w:val="Bezodstpw"/>
        <w:ind w:left="708"/>
        <w:rPr>
          <w:b/>
          <w:i/>
          <w:sz w:val="24"/>
          <w:szCs w:val="24"/>
        </w:rPr>
      </w:pPr>
      <w:r w:rsidRPr="00C31EE1">
        <w:rPr>
          <w:b/>
          <w:i/>
          <w:sz w:val="24"/>
          <w:szCs w:val="24"/>
        </w:rPr>
        <w:t xml:space="preserve">„Doświadczenia w pracy z dziećmi autystycznymi w okresie kształcenia na odległość” </w:t>
      </w:r>
    </w:p>
    <w:p w:rsidR="003213FC" w:rsidRPr="008F1B7F" w:rsidRDefault="003213FC" w:rsidP="003213FC">
      <w:pPr>
        <w:pStyle w:val="Bezodstpw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Halina  Stanek </w:t>
      </w:r>
      <w:r w:rsidRPr="00E77B97">
        <w:rPr>
          <w:sz w:val="24"/>
          <w:szCs w:val="24"/>
        </w:rPr>
        <w:t xml:space="preserve">Dyrektor Szkoły Podstawowej nr 6 </w:t>
      </w:r>
      <w:r w:rsidRPr="008F1B7F">
        <w:rPr>
          <w:sz w:val="24"/>
          <w:szCs w:val="24"/>
        </w:rPr>
        <w:t>w Nowym Sączu</w:t>
      </w:r>
      <w:r>
        <w:rPr>
          <w:sz w:val="24"/>
          <w:szCs w:val="24"/>
        </w:rPr>
        <w:t>,</w:t>
      </w:r>
      <w:r w:rsidRPr="008F1B7F">
        <w:rPr>
          <w:sz w:val="24"/>
          <w:szCs w:val="24"/>
        </w:rPr>
        <w:t xml:space="preserve">  im. Ks. Jerzego Popiełuszki </w:t>
      </w:r>
      <w:r w:rsidR="00CB138E">
        <w:rPr>
          <w:sz w:val="24"/>
          <w:szCs w:val="24"/>
        </w:rPr>
        <w:t xml:space="preserve">– </w:t>
      </w:r>
    </w:p>
    <w:p w:rsidR="00C31EE1" w:rsidRPr="00C31EE1" w:rsidRDefault="00C31EE1" w:rsidP="003213FC">
      <w:pPr>
        <w:pStyle w:val="Bezodstpw"/>
        <w:ind w:firstLine="708"/>
        <w:rPr>
          <w:b/>
          <w:i/>
          <w:sz w:val="24"/>
          <w:szCs w:val="24"/>
        </w:rPr>
      </w:pPr>
      <w:r w:rsidRPr="00C31EE1">
        <w:rPr>
          <w:b/>
          <w:i/>
          <w:sz w:val="24"/>
          <w:szCs w:val="24"/>
        </w:rPr>
        <w:t>„Działalność pomocowa Fundacji Mada  w warunkach pandemii”</w:t>
      </w:r>
      <w:r w:rsidR="00CB138E">
        <w:rPr>
          <w:b/>
          <w:i/>
          <w:sz w:val="24"/>
          <w:szCs w:val="24"/>
        </w:rPr>
        <w:t xml:space="preserve"> </w:t>
      </w:r>
    </w:p>
    <w:p w:rsidR="00C31EE1" w:rsidRDefault="003213FC" w:rsidP="00C31EE1">
      <w:pPr>
        <w:pStyle w:val="Bezodstpw"/>
        <w:ind w:firstLine="708"/>
        <w:rPr>
          <w:sz w:val="24"/>
          <w:szCs w:val="24"/>
        </w:rPr>
      </w:pPr>
      <w:r w:rsidRPr="00E77B97">
        <w:rPr>
          <w:sz w:val="24"/>
          <w:szCs w:val="24"/>
        </w:rPr>
        <w:t xml:space="preserve">Dyrektor Jadwiga Krzeszowiak </w:t>
      </w:r>
      <w:r w:rsidR="00CB138E">
        <w:rPr>
          <w:sz w:val="24"/>
          <w:szCs w:val="24"/>
        </w:rPr>
        <w:t xml:space="preserve">– </w:t>
      </w:r>
      <w:r w:rsidRPr="00E77B97">
        <w:rPr>
          <w:sz w:val="24"/>
          <w:szCs w:val="24"/>
        </w:rPr>
        <w:t xml:space="preserve"> Fundacja Pomocy Osobom </w:t>
      </w:r>
      <w:r w:rsidRPr="008F1B7F">
        <w:rPr>
          <w:sz w:val="24"/>
          <w:szCs w:val="24"/>
        </w:rPr>
        <w:t xml:space="preserve">z Autyzmem „MADA” </w:t>
      </w:r>
    </w:p>
    <w:p w:rsidR="003213FC" w:rsidRPr="00CC5282" w:rsidRDefault="003213FC" w:rsidP="003213F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 xml:space="preserve">14.00 – 14.25  </w:t>
      </w:r>
    </w:p>
    <w:p w:rsidR="003213FC" w:rsidRPr="007E5FB4" w:rsidRDefault="00CB138E" w:rsidP="00C31EE1">
      <w:pPr>
        <w:pStyle w:val="Akapitzlist"/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Panel II</w:t>
      </w:r>
      <w:r w:rsidR="003213FC">
        <w:rPr>
          <w:b/>
          <w:i/>
          <w:sz w:val="24"/>
          <w:szCs w:val="24"/>
        </w:rPr>
        <w:t xml:space="preserve"> </w:t>
      </w:r>
      <w:r w:rsidR="003213FC" w:rsidRPr="007E5FB4">
        <w:rPr>
          <w:b/>
          <w:i/>
          <w:sz w:val="24"/>
          <w:szCs w:val="24"/>
        </w:rPr>
        <w:t>„Przykł</w:t>
      </w:r>
      <w:r w:rsidR="00161980">
        <w:rPr>
          <w:b/>
          <w:i/>
          <w:sz w:val="24"/>
          <w:szCs w:val="24"/>
        </w:rPr>
        <w:t>ady rozwiązań własnych w pracy F</w:t>
      </w:r>
      <w:r>
        <w:rPr>
          <w:b/>
          <w:i/>
          <w:sz w:val="24"/>
          <w:szCs w:val="24"/>
        </w:rPr>
        <w:t>undacji</w:t>
      </w:r>
      <w:r w:rsidR="003213FC" w:rsidRPr="007E5FB4">
        <w:rPr>
          <w:b/>
          <w:i/>
          <w:sz w:val="24"/>
          <w:szCs w:val="24"/>
        </w:rPr>
        <w:t xml:space="preserve"> z osobami niepełnosprawnymi”</w:t>
      </w:r>
    </w:p>
    <w:p w:rsidR="003213FC" w:rsidRPr="007E5FB4" w:rsidRDefault="003213FC" w:rsidP="00C31EE1">
      <w:pPr>
        <w:pStyle w:val="Akapitzlist"/>
        <w:spacing w:after="0" w:line="240" w:lineRule="auto"/>
        <w:rPr>
          <w:sz w:val="24"/>
          <w:szCs w:val="24"/>
        </w:rPr>
      </w:pPr>
      <w:r w:rsidRPr="00E77B97">
        <w:rPr>
          <w:sz w:val="24"/>
          <w:szCs w:val="24"/>
        </w:rPr>
        <w:t>Zygmunt Fryczek</w:t>
      </w:r>
      <w:r>
        <w:rPr>
          <w:sz w:val="24"/>
          <w:szCs w:val="24"/>
        </w:rPr>
        <w:t xml:space="preserve"> </w:t>
      </w:r>
      <w:r w:rsidR="00CB138E">
        <w:rPr>
          <w:sz w:val="24"/>
          <w:szCs w:val="24"/>
        </w:rPr>
        <w:t>–</w:t>
      </w:r>
      <w:r w:rsidRPr="00E77B97">
        <w:rPr>
          <w:sz w:val="24"/>
          <w:szCs w:val="24"/>
        </w:rPr>
        <w:t xml:space="preserve"> wicedyrektor </w:t>
      </w:r>
      <w:r>
        <w:rPr>
          <w:sz w:val="24"/>
          <w:szCs w:val="24"/>
        </w:rPr>
        <w:t xml:space="preserve">MCDN ds. Ośrodka w Nowym Sączu </w:t>
      </w:r>
      <w:r w:rsidR="00CB138E">
        <w:rPr>
          <w:sz w:val="24"/>
          <w:szCs w:val="24"/>
        </w:rPr>
        <w:t xml:space="preserve">– 25 min. </w:t>
      </w:r>
    </w:p>
    <w:p w:rsidR="003213FC" w:rsidRPr="007E5FB4" w:rsidRDefault="003213FC" w:rsidP="00C31EE1">
      <w:pPr>
        <w:pStyle w:val="Akapitzlist"/>
        <w:spacing w:after="0" w:line="240" w:lineRule="auto"/>
        <w:rPr>
          <w:sz w:val="24"/>
          <w:szCs w:val="24"/>
        </w:rPr>
      </w:pPr>
      <w:r w:rsidRPr="00C944AE">
        <w:rPr>
          <w:sz w:val="24"/>
          <w:szCs w:val="24"/>
        </w:rPr>
        <w:t xml:space="preserve">Jerzy Klimek </w:t>
      </w:r>
      <w:r w:rsidR="00CB138E">
        <w:rPr>
          <w:sz w:val="24"/>
          <w:szCs w:val="24"/>
        </w:rPr>
        <w:t xml:space="preserve">– </w:t>
      </w:r>
      <w:r w:rsidRPr="00C944AE">
        <w:rPr>
          <w:sz w:val="24"/>
          <w:szCs w:val="24"/>
        </w:rPr>
        <w:t>kierownik warsztatów terapii zajęciowej,</w:t>
      </w:r>
      <w:r>
        <w:rPr>
          <w:sz w:val="24"/>
          <w:szCs w:val="24"/>
        </w:rPr>
        <w:t xml:space="preserve"> </w:t>
      </w:r>
      <w:r w:rsidR="006F3957">
        <w:rPr>
          <w:sz w:val="24"/>
          <w:szCs w:val="24"/>
        </w:rPr>
        <w:t>FPO</w:t>
      </w:r>
      <w:r w:rsidR="00161980">
        <w:rPr>
          <w:sz w:val="24"/>
          <w:szCs w:val="24"/>
        </w:rPr>
        <w:t>N</w:t>
      </w:r>
      <w:r w:rsidR="00C31EE1">
        <w:rPr>
          <w:sz w:val="24"/>
          <w:szCs w:val="24"/>
        </w:rPr>
        <w:t xml:space="preserve"> w Stróżach </w:t>
      </w:r>
    </w:p>
    <w:p w:rsidR="003213FC" w:rsidRPr="00CC5282" w:rsidRDefault="003213FC" w:rsidP="00C31EE1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 xml:space="preserve">14.25 – 14.50 </w:t>
      </w:r>
    </w:p>
    <w:p w:rsidR="003213FC" w:rsidRPr="007E5FB4" w:rsidRDefault="003213FC" w:rsidP="00C31EE1">
      <w:pPr>
        <w:pStyle w:val="Bezodstpw"/>
        <w:ind w:left="690"/>
        <w:rPr>
          <w:b/>
          <w:i/>
          <w:sz w:val="24"/>
          <w:szCs w:val="24"/>
        </w:rPr>
      </w:pPr>
      <w:r w:rsidRPr="00E77B97">
        <w:rPr>
          <w:b/>
          <w:i/>
          <w:sz w:val="24"/>
          <w:szCs w:val="24"/>
        </w:rPr>
        <w:t>„Tworzenie bezpiecznego środowiska  edukacyjnego</w:t>
      </w:r>
      <w:r w:rsidR="00CC5282">
        <w:rPr>
          <w:b/>
          <w:i/>
          <w:sz w:val="24"/>
          <w:szCs w:val="24"/>
        </w:rPr>
        <w:t xml:space="preserve"> dla dzieci i młodzieży </w:t>
      </w:r>
      <w:r w:rsidRPr="00E77B97">
        <w:rPr>
          <w:b/>
          <w:i/>
          <w:sz w:val="24"/>
          <w:szCs w:val="24"/>
        </w:rPr>
        <w:t xml:space="preserve">niepełnosprawnych” </w:t>
      </w:r>
    </w:p>
    <w:p w:rsidR="003213FC" w:rsidRPr="00E77B97" w:rsidRDefault="003213FC" w:rsidP="003213FC">
      <w:pPr>
        <w:pStyle w:val="Bezodstpw"/>
        <w:ind w:left="720"/>
        <w:rPr>
          <w:sz w:val="24"/>
          <w:szCs w:val="24"/>
        </w:rPr>
      </w:pPr>
      <w:r w:rsidRPr="00E77B97">
        <w:rPr>
          <w:sz w:val="24"/>
          <w:szCs w:val="24"/>
        </w:rPr>
        <w:t>Małgorzata Karwala</w:t>
      </w:r>
      <w:r>
        <w:rPr>
          <w:sz w:val="24"/>
          <w:szCs w:val="24"/>
        </w:rPr>
        <w:t xml:space="preserve"> – nauczyciel konsultant MCDN Ośrodek w Nowym Sączu </w:t>
      </w:r>
      <w:r w:rsidR="00CB138E">
        <w:rPr>
          <w:sz w:val="24"/>
          <w:szCs w:val="24"/>
        </w:rPr>
        <w:t>–</w:t>
      </w:r>
      <w:r>
        <w:rPr>
          <w:sz w:val="24"/>
          <w:szCs w:val="24"/>
        </w:rPr>
        <w:t xml:space="preserve"> 25</w:t>
      </w:r>
      <w:r w:rsidRPr="00E77B97">
        <w:rPr>
          <w:sz w:val="24"/>
          <w:szCs w:val="24"/>
        </w:rPr>
        <w:t xml:space="preserve"> min. </w:t>
      </w:r>
    </w:p>
    <w:p w:rsidR="003213FC" w:rsidRPr="00CC5282" w:rsidRDefault="003213FC" w:rsidP="003213FC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 xml:space="preserve">14.50 – 15.00 </w:t>
      </w:r>
    </w:p>
    <w:p w:rsidR="003213FC" w:rsidRPr="00455562" w:rsidRDefault="003213FC" w:rsidP="003213FC">
      <w:pPr>
        <w:pStyle w:val="Bezodstpw"/>
        <w:ind w:left="720"/>
        <w:rPr>
          <w:color w:val="000000" w:themeColor="text1"/>
          <w:sz w:val="24"/>
          <w:szCs w:val="24"/>
        </w:rPr>
      </w:pPr>
      <w:r w:rsidRPr="00455562">
        <w:rPr>
          <w:b/>
          <w:i/>
          <w:color w:val="000000" w:themeColor="text1"/>
          <w:sz w:val="24"/>
          <w:szCs w:val="24"/>
        </w:rPr>
        <w:t>„Różne formy wsparcia nauczycieli pracujących z dziećmi niepełnosprawnymi”</w:t>
      </w:r>
      <w:r w:rsidRPr="00455562">
        <w:rPr>
          <w:color w:val="000000" w:themeColor="text1"/>
          <w:sz w:val="24"/>
          <w:szCs w:val="24"/>
        </w:rPr>
        <w:t xml:space="preserve"> </w:t>
      </w:r>
    </w:p>
    <w:p w:rsidR="003213FC" w:rsidRDefault="003213FC" w:rsidP="00C31EE1">
      <w:pPr>
        <w:pStyle w:val="Bezodstpw"/>
        <w:ind w:left="720"/>
        <w:rPr>
          <w:sz w:val="24"/>
          <w:szCs w:val="24"/>
        </w:rPr>
      </w:pPr>
      <w:r w:rsidRPr="00E77B97">
        <w:rPr>
          <w:sz w:val="24"/>
          <w:szCs w:val="24"/>
        </w:rPr>
        <w:t>Alicja Kolbusz – Kierownik Działu Doskonalenia i Doradztwa MCDN Ośrodek</w:t>
      </w:r>
      <w:r w:rsidR="00CB138E">
        <w:rPr>
          <w:sz w:val="24"/>
          <w:szCs w:val="24"/>
        </w:rPr>
        <w:t xml:space="preserve"> </w:t>
      </w:r>
      <w:r w:rsidR="00CB138E">
        <w:rPr>
          <w:sz w:val="24"/>
          <w:szCs w:val="24"/>
        </w:rPr>
        <w:br/>
      </w:r>
      <w:r>
        <w:rPr>
          <w:sz w:val="24"/>
          <w:szCs w:val="24"/>
        </w:rPr>
        <w:t xml:space="preserve">w Nowym Sączu – 10 min. </w:t>
      </w:r>
    </w:p>
    <w:p w:rsidR="003213FC" w:rsidRPr="00CC5282" w:rsidRDefault="003213FC" w:rsidP="003213FC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 w:rsidRPr="00CC5282">
        <w:rPr>
          <w:b/>
          <w:sz w:val="24"/>
          <w:szCs w:val="24"/>
        </w:rPr>
        <w:t>15.00 – 15.05</w:t>
      </w:r>
    </w:p>
    <w:p w:rsidR="000307BD" w:rsidRPr="00CB138E" w:rsidRDefault="003213FC" w:rsidP="00CB138E">
      <w:pPr>
        <w:pStyle w:val="Bezodstpw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Zakończenie konferencji </w:t>
      </w:r>
      <w:bookmarkStart w:id="0" w:name="_GoBack"/>
      <w:bookmarkEnd w:id="0"/>
    </w:p>
    <w:sectPr w:rsidR="000307BD" w:rsidRPr="00CB138E" w:rsidSect="001A6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836"/>
    <w:multiLevelType w:val="hybridMultilevel"/>
    <w:tmpl w:val="F336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058"/>
    <w:multiLevelType w:val="hybridMultilevel"/>
    <w:tmpl w:val="CD1E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D65"/>
    <w:multiLevelType w:val="hybridMultilevel"/>
    <w:tmpl w:val="F460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15B5"/>
    <w:multiLevelType w:val="hybridMultilevel"/>
    <w:tmpl w:val="EEB8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945"/>
    <w:multiLevelType w:val="hybridMultilevel"/>
    <w:tmpl w:val="82BC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F7389"/>
    <w:multiLevelType w:val="hybridMultilevel"/>
    <w:tmpl w:val="290E8C6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ED"/>
    <w:rsid w:val="00013AAC"/>
    <w:rsid w:val="00024ADF"/>
    <w:rsid w:val="000307BD"/>
    <w:rsid w:val="00062B74"/>
    <w:rsid w:val="00070F33"/>
    <w:rsid w:val="0008405D"/>
    <w:rsid w:val="000B2608"/>
    <w:rsid w:val="000D5702"/>
    <w:rsid w:val="00140EBC"/>
    <w:rsid w:val="00145525"/>
    <w:rsid w:val="00161980"/>
    <w:rsid w:val="001A6F46"/>
    <w:rsid w:val="001D4A3E"/>
    <w:rsid w:val="001F22D9"/>
    <w:rsid w:val="00227DF3"/>
    <w:rsid w:val="002345D9"/>
    <w:rsid w:val="0024584F"/>
    <w:rsid w:val="00292C5F"/>
    <w:rsid w:val="002D0DF9"/>
    <w:rsid w:val="002D7847"/>
    <w:rsid w:val="00300CD7"/>
    <w:rsid w:val="00313613"/>
    <w:rsid w:val="003213FC"/>
    <w:rsid w:val="00343E68"/>
    <w:rsid w:val="003519D5"/>
    <w:rsid w:val="003770D0"/>
    <w:rsid w:val="003776EC"/>
    <w:rsid w:val="00394675"/>
    <w:rsid w:val="00394D80"/>
    <w:rsid w:val="003C5D70"/>
    <w:rsid w:val="003D65EE"/>
    <w:rsid w:val="003F38F0"/>
    <w:rsid w:val="003F5823"/>
    <w:rsid w:val="0044382F"/>
    <w:rsid w:val="00472865"/>
    <w:rsid w:val="004A7AF8"/>
    <w:rsid w:val="004B2797"/>
    <w:rsid w:val="004F63A5"/>
    <w:rsid w:val="00503D48"/>
    <w:rsid w:val="005133BB"/>
    <w:rsid w:val="005153AD"/>
    <w:rsid w:val="00517CE0"/>
    <w:rsid w:val="005355B1"/>
    <w:rsid w:val="0055374D"/>
    <w:rsid w:val="00590B6E"/>
    <w:rsid w:val="00616854"/>
    <w:rsid w:val="00637463"/>
    <w:rsid w:val="00657A63"/>
    <w:rsid w:val="00670392"/>
    <w:rsid w:val="00670DE6"/>
    <w:rsid w:val="00677D37"/>
    <w:rsid w:val="00685E34"/>
    <w:rsid w:val="00693E2B"/>
    <w:rsid w:val="006F3957"/>
    <w:rsid w:val="00707C00"/>
    <w:rsid w:val="00711B9B"/>
    <w:rsid w:val="0073372F"/>
    <w:rsid w:val="00741EDB"/>
    <w:rsid w:val="00774BCD"/>
    <w:rsid w:val="007861D0"/>
    <w:rsid w:val="00793D2C"/>
    <w:rsid w:val="007A31AF"/>
    <w:rsid w:val="007A44B3"/>
    <w:rsid w:val="007C55CF"/>
    <w:rsid w:val="008037CC"/>
    <w:rsid w:val="00813475"/>
    <w:rsid w:val="00825F62"/>
    <w:rsid w:val="00842C7D"/>
    <w:rsid w:val="008551CC"/>
    <w:rsid w:val="00867D88"/>
    <w:rsid w:val="00880FAD"/>
    <w:rsid w:val="00884D47"/>
    <w:rsid w:val="008C1F43"/>
    <w:rsid w:val="008E13F3"/>
    <w:rsid w:val="009153ED"/>
    <w:rsid w:val="00920064"/>
    <w:rsid w:val="00960584"/>
    <w:rsid w:val="009A12BB"/>
    <w:rsid w:val="00A31A92"/>
    <w:rsid w:val="00A42EB6"/>
    <w:rsid w:val="00A718C7"/>
    <w:rsid w:val="00A8766A"/>
    <w:rsid w:val="00A9390D"/>
    <w:rsid w:val="00AC6AEC"/>
    <w:rsid w:val="00B03183"/>
    <w:rsid w:val="00B76E01"/>
    <w:rsid w:val="00B86918"/>
    <w:rsid w:val="00BC6D51"/>
    <w:rsid w:val="00BF54A7"/>
    <w:rsid w:val="00C31EE1"/>
    <w:rsid w:val="00C57308"/>
    <w:rsid w:val="00CB138E"/>
    <w:rsid w:val="00CC0C42"/>
    <w:rsid w:val="00CC5282"/>
    <w:rsid w:val="00CE2ABB"/>
    <w:rsid w:val="00CE2E48"/>
    <w:rsid w:val="00CF0A65"/>
    <w:rsid w:val="00CF6BCA"/>
    <w:rsid w:val="00D026A2"/>
    <w:rsid w:val="00D2522B"/>
    <w:rsid w:val="00D2700A"/>
    <w:rsid w:val="00D61B0E"/>
    <w:rsid w:val="00D958C3"/>
    <w:rsid w:val="00DD51A1"/>
    <w:rsid w:val="00DF28DF"/>
    <w:rsid w:val="00E00385"/>
    <w:rsid w:val="00E06891"/>
    <w:rsid w:val="00E562CE"/>
    <w:rsid w:val="00E856EE"/>
    <w:rsid w:val="00EA15B0"/>
    <w:rsid w:val="00EB01D8"/>
    <w:rsid w:val="00ED4AF1"/>
    <w:rsid w:val="00EE4E73"/>
    <w:rsid w:val="00EF0959"/>
    <w:rsid w:val="00EF787E"/>
    <w:rsid w:val="00F32EA1"/>
    <w:rsid w:val="00F41E93"/>
    <w:rsid w:val="00F70932"/>
    <w:rsid w:val="00F8334D"/>
    <w:rsid w:val="00F848FF"/>
    <w:rsid w:val="00FD46C2"/>
    <w:rsid w:val="00FE47DA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13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4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E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3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13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4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416A-6A86-4E86-9EF1-2D89246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m.bubula</dc:creator>
  <cp:lastModifiedBy>m.bubula</cp:lastModifiedBy>
  <cp:revision>3</cp:revision>
  <cp:lastPrinted>2020-11-24T09:08:00Z</cp:lastPrinted>
  <dcterms:created xsi:type="dcterms:W3CDTF">2021-02-10T10:09:00Z</dcterms:created>
  <dcterms:modified xsi:type="dcterms:W3CDTF">2021-02-10T10:14:00Z</dcterms:modified>
</cp:coreProperties>
</file>