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93" w:rsidRPr="005B1693" w:rsidRDefault="005B1693" w:rsidP="005B1693">
      <w:pPr>
        <w:pStyle w:val="Akapitzlist"/>
        <w:spacing w:after="0" w:line="240" w:lineRule="auto"/>
        <w:jc w:val="center"/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bookmarkStart w:id="0" w:name="_GoBack"/>
      <w:bookmarkEnd w:id="0"/>
      <w:r w:rsidRPr="005B1693"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MAŁOPOLSKIE CENTRUM DOSKONALENIA NAUCZYCIELI</w:t>
      </w:r>
    </w:p>
    <w:p w:rsidR="005B1693" w:rsidRPr="005B1693" w:rsidRDefault="005B1693" w:rsidP="005B1693">
      <w:pPr>
        <w:pStyle w:val="Akapitzlist"/>
        <w:spacing w:after="0" w:line="240" w:lineRule="auto"/>
        <w:jc w:val="center"/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B1693"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OŚRODEK W KRAKOWIE</w:t>
      </w:r>
    </w:p>
    <w:p w:rsidR="005B1693" w:rsidRPr="005B1693" w:rsidRDefault="005B1693" w:rsidP="005B1693">
      <w:pPr>
        <w:pStyle w:val="Akapitzlist"/>
        <w:spacing w:after="0" w:line="240" w:lineRule="auto"/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5B1693" w:rsidRPr="005B1693" w:rsidRDefault="005B1693" w:rsidP="005B1693">
      <w:pPr>
        <w:pStyle w:val="Akapitzlist"/>
        <w:spacing w:after="0" w:line="240" w:lineRule="auto"/>
        <w:jc w:val="center"/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B1693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ZAPRASZA</w:t>
      </w:r>
    </w:p>
    <w:p w:rsidR="005B1693" w:rsidRPr="005B1693" w:rsidRDefault="005B1693" w:rsidP="005B1693">
      <w:pPr>
        <w:pStyle w:val="Akapitzlist"/>
        <w:spacing w:after="0" w:line="240" w:lineRule="auto"/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B1693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5B1693" w:rsidRPr="005B1693" w:rsidRDefault="005B1693" w:rsidP="005B1693">
      <w:pPr>
        <w:pStyle w:val="Akapitzlist"/>
        <w:spacing w:after="0" w:line="240" w:lineRule="auto"/>
        <w:jc w:val="center"/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B1693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NAUCZYCIELI </w:t>
      </w:r>
      <w:r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EDUKACJ</w:t>
      </w:r>
      <w:r w:rsidR="002168FE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I</w:t>
      </w:r>
      <w:r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WCZESNOSZKOLNEJ </w:t>
      </w:r>
      <w:r w:rsidRPr="005B1693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I PRZEDMIOTÓW PRZYRODNICZYCH</w:t>
      </w:r>
    </w:p>
    <w:p w:rsidR="005B1693" w:rsidRDefault="005B1693" w:rsidP="005B1693">
      <w:pPr>
        <w:pStyle w:val="Akapitzlist"/>
        <w:spacing w:after="0" w:line="240" w:lineRule="auto"/>
        <w:jc w:val="center"/>
        <w:rPr>
          <w:rFonts w:ascii="Tahoma" w:hAnsi="Tahoma" w:cs="Tahoma"/>
          <w:b/>
          <w:color w:val="0070C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B1693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SZKÓŁ PODSTAWOWYCH </w:t>
      </w:r>
      <w:r w:rsidRPr="005B1693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2168FE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NA BEZPŁATNĄ KONFERENCJĘ </w:t>
      </w:r>
      <w:r w:rsidR="002168FE">
        <w:rPr>
          <w:rFonts w:ascii="Tahoma" w:hAnsi="Tahoma" w:cs="Tahoma"/>
          <w:b/>
          <w:color w:val="002060"/>
          <w:sz w:val="1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ONLINE</w:t>
      </w:r>
    </w:p>
    <w:p w:rsidR="006364E1" w:rsidRDefault="006364E1" w:rsidP="005B1693">
      <w:pPr>
        <w:pStyle w:val="Akapitzlist"/>
        <w:spacing w:after="0" w:line="240" w:lineRule="auto"/>
        <w:jc w:val="center"/>
        <w:rPr>
          <w:rFonts w:ascii="Tahoma" w:hAnsi="Tahoma" w:cs="Tahoma"/>
          <w:b/>
          <w:color w:val="00B050"/>
          <w:sz w:val="40"/>
          <w:szCs w:val="40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5B1693" w:rsidRPr="00400DCD" w:rsidRDefault="002168FE" w:rsidP="005B1693">
      <w:pPr>
        <w:pStyle w:val="Akapitzlist"/>
        <w:spacing w:after="0" w:line="240" w:lineRule="auto"/>
        <w:jc w:val="center"/>
        <w:rPr>
          <w:rFonts w:ascii="Tahoma" w:hAnsi="Tahoma" w:cs="Tahoma"/>
          <w:b/>
          <w:color w:val="00B050"/>
          <w:sz w:val="40"/>
          <w:szCs w:val="40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00DCD">
        <w:rPr>
          <w:rFonts w:ascii="Tahoma" w:hAnsi="Tahoma" w:cs="Tahoma"/>
          <w:b/>
          <w:color w:val="00B050"/>
          <w:sz w:val="40"/>
          <w:szCs w:val="40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Inspirująco o nauczaniu </w:t>
      </w:r>
      <w:r w:rsidRPr="00400DCD">
        <w:rPr>
          <w:rFonts w:ascii="Tahoma" w:hAnsi="Tahoma" w:cs="Tahoma"/>
          <w:b/>
          <w:color w:val="00B050"/>
          <w:sz w:val="40"/>
          <w:szCs w:val="40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br/>
        <w:t xml:space="preserve">przedmiotów przyrodniczych </w:t>
      </w:r>
      <w:r w:rsidRPr="00400DCD">
        <w:rPr>
          <w:rFonts w:ascii="Tahoma" w:hAnsi="Tahoma" w:cs="Tahoma"/>
          <w:b/>
          <w:color w:val="00B050"/>
          <w:sz w:val="40"/>
          <w:szCs w:val="40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br/>
        <w:t>w szkole podstawowej</w:t>
      </w:r>
      <w:r w:rsidR="005B1693" w:rsidRPr="00400DCD">
        <w:rPr>
          <w:rFonts w:ascii="Tahoma" w:hAnsi="Tahoma" w:cs="Tahoma"/>
          <w:b/>
          <w:color w:val="00B050"/>
          <w:sz w:val="40"/>
          <w:szCs w:val="40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6364E1" w:rsidRDefault="002168FE" w:rsidP="002168FE">
      <w:pPr>
        <w:jc w:val="center"/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</w:t>
      </w:r>
    </w:p>
    <w:p w:rsidR="002168FE" w:rsidRDefault="006364E1" w:rsidP="002168FE">
      <w:pPr>
        <w:jc w:val="center"/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      </w:t>
      </w:r>
      <w:r w:rsidR="002168FE">
        <w:rPr>
          <w:rFonts w:ascii="Tahoma" w:hAnsi="Tahoma" w:cs="Tahoma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21 KWIETNIA 2021 ROKU</w:t>
      </w:r>
    </w:p>
    <w:p w:rsidR="00943DD9" w:rsidRPr="00400DCD" w:rsidRDefault="00943DD9" w:rsidP="00943DD9">
      <w:pPr>
        <w:pStyle w:val="Akapitzlist"/>
        <w:rPr>
          <w:rFonts w:ascii="Tahoma" w:hAnsi="Tahoma" w:cs="Tahoma"/>
          <w:sz w:val="20"/>
          <w:szCs w:val="20"/>
        </w:rPr>
      </w:pPr>
      <w:r w:rsidRPr="00400DCD">
        <w:rPr>
          <w:rFonts w:ascii="Tahoma" w:hAnsi="Tahoma" w:cs="Tahoma"/>
          <w:b/>
          <w:color w:val="002060"/>
          <w:sz w:val="20"/>
          <w:szCs w:val="20"/>
        </w:rPr>
        <w:t xml:space="preserve">Celem konferencji </w:t>
      </w:r>
      <w:r w:rsidRPr="00400DCD">
        <w:rPr>
          <w:rFonts w:ascii="Tahoma" w:hAnsi="Tahoma" w:cs="Tahoma"/>
          <w:color w:val="002060"/>
          <w:sz w:val="20"/>
          <w:szCs w:val="20"/>
        </w:rPr>
        <w:t xml:space="preserve">jest doskonalenie kompetencji  nauczycieli przedmiotów przyrodniczych </w:t>
      </w:r>
      <w:r w:rsidR="00400DCD">
        <w:rPr>
          <w:rFonts w:ascii="Tahoma" w:hAnsi="Tahoma" w:cs="Tahoma"/>
          <w:color w:val="002060"/>
          <w:sz w:val="20"/>
          <w:szCs w:val="20"/>
        </w:rPr>
        <w:br/>
      </w:r>
      <w:r w:rsidRPr="00400DCD">
        <w:rPr>
          <w:rFonts w:ascii="Tahoma" w:hAnsi="Tahoma" w:cs="Tahoma"/>
          <w:color w:val="002060"/>
          <w:sz w:val="20"/>
          <w:szCs w:val="20"/>
        </w:rPr>
        <w:t>w zakresie prowadzenia zajęć z wykorzystaniem eksperymentu i nowoczesnych technologii.</w:t>
      </w:r>
    </w:p>
    <w:p w:rsidR="006364E1" w:rsidRDefault="006364E1" w:rsidP="002168FE">
      <w:pPr>
        <w:pStyle w:val="Akapitzlist"/>
        <w:rPr>
          <w:rFonts w:ascii="Tahoma" w:hAnsi="Tahoma" w:cs="Tahoma"/>
          <w:b/>
          <w:color w:val="0070C0"/>
          <w:sz w:val="28"/>
          <w:szCs w:val="2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2168FE" w:rsidRPr="002168FE" w:rsidRDefault="002168FE" w:rsidP="002168FE">
      <w:pPr>
        <w:pStyle w:val="Akapitzlist"/>
        <w:rPr>
          <w:rFonts w:ascii="Tahoma" w:hAnsi="Tahoma" w:cs="Tahoma"/>
          <w:b/>
          <w:color w:val="0070C0"/>
          <w:sz w:val="28"/>
          <w:szCs w:val="2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168FE">
        <w:rPr>
          <w:rFonts w:ascii="Tahoma" w:hAnsi="Tahoma" w:cs="Tahoma"/>
          <w:b/>
          <w:color w:val="0070C0"/>
          <w:sz w:val="28"/>
          <w:szCs w:val="28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PROGRAM KONFERENCJI</w:t>
      </w:r>
    </w:p>
    <w:p w:rsidR="002168FE" w:rsidRPr="002168FE" w:rsidRDefault="002168FE" w:rsidP="002168FE">
      <w:pPr>
        <w:pStyle w:val="Akapitzlist"/>
        <w:spacing w:line="240" w:lineRule="auto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14.30-15</w:t>
      </w:r>
      <w:r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.00   Rejestracja uczestników</w:t>
      </w:r>
    </w:p>
    <w:p w:rsidR="002168FE" w:rsidRPr="002168FE" w:rsidRDefault="002168FE" w:rsidP="002168FE">
      <w:pPr>
        <w:pStyle w:val="Akapitzlist"/>
        <w:spacing w:line="240" w:lineRule="auto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15.00</w:t>
      </w:r>
      <w:r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</w:t>
      </w: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15.10</w:t>
      </w:r>
      <w:r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UROCZYSTE ROZPOCZĘCIE KONFERENCJI</w:t>
      </w:r>
    </w:p>
    <w:p w:rsidR="008C75FC" w:rsidRDefault="008C75FC" w:rsidP="00943DD9">
      <w:pPr>
        <w:pStyle w:val="Akapitzlist"/>
        <w:tabs>
          <w:tab w:val="left" w:pos="426"/>
        </w:tabs>
        <w:spacing w:after="0" w:line="240" w:lineRule="auto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8C75FC" w:rsidRDefault="00943DD9" w:rsidP="00400DCD">
      <w:pPr>
        <w:pStyle w:val="Akapitzlist"/>
        <w:tabs>
          <w:tab w:val="left" w:pos="426"/>
        </w:tabs>
        <w:spacing w:after="0" w:line="240" w:lineRule="auto"/>
        <w:jc w:val="both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15.10-15.40</w:t>
      </w:r>
      <w:r w:rsidR="002168FE"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943DD9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Strategia nauczania przedmiotów przyrodniczych oparta o dociekanie </w:t>
      </w: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naukowe </w:t>
      </w:r>
      <w:r w:rsidR="002168FE"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– </w:t>
      </w:r>
      <w:r w:rsidRPr="00943DD9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dr Robert  Czuchnowski, prof. UJ - </w:t>
      </w:r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dyrektor Centrum Edukacji Przyrodniczej Uniwersytetu Jagiellońskiego w Krakowie, profesor w Wydziałowym Centrum Dydaktyki Wydziału Biologii UJ. Autor ponad 50 prac oryginalnych, przeglądowych i opracowań zbiorowych. Kierownik i współwykonawca kilku grantów krajowych i międzynarodowych, w tym projektu SAILS – </w:t>
      </w:r>
      <w:proofErr w:type="spellStart"/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Strategies</w:t>
      </w:r>
      <w:proofErr w:type="spellEnd"/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for </w:t>
      </w:r>
      <w:proofErr w:type="spellStart"/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Assessment</w:t>
      </w:r>
      <w:proofErr w:type="spellEnd"/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of </w:t>
      </w:r>
      <w:proofErr w:type="spellStart"/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Inquiry</w:t>
      </w:r>
      <w:proofErr w:type="spellEnd"/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Learning in </w:t>
      </w:r>
      <w:proofErr w:type="spellStart"/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Sciences</w:t>
      </w:r>
      <w:proofErr w:type="spellEnd"/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. Koordynator obszaru biologii </w:t>
      </w:r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  <w:t>w projekcie „Małopolska Chmura Edukacyjna - nowy model nauczania”.</w:t>
      </w:r>
      <w:r w:rsidRP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:rsidR="002168FE" w:rsidRPr="00943DD9" w:rsidRDefault="00943DD9" w:rsidP="00400DCD">
      <w:pPr>
        <w:pStyle w:val="Akapitzlist"/>
        <w:tabs>
          <w:tab w:val="left" w:pos="426"/>
        </w:tabs>
        <w:spacing w:after="0" w:line="240" w:lineRule="auto"/>
        <w:jc w:val="both"/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43DD9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15.45-16.15 Aktywne uczenie się </w:t>
      </w:r>
      <w:r w:rsidR="002168FE"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– </w:t>
      </w:r>
      <w:r w:rsidRPr="00943DD9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dr Paweł Cieśla - </w:t>
      </w:r>
      <w:r w:rsidRPr="00943DD9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pracownik Katedry Dydaktyki Biologii i Chemii w Instytucie Biologii Uniwersytetu Pedagogicznego w Krakowie oraz Ośrodku Rozwoju Edukacji w Warszawie, były nauczyciel chemii w gimnazjum. Autor i współautor wielu publikacji </w:t>
      </w:r>
      <w:r w:rsidR="008C75FC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943DD9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z zakresu dydaktyki chemii i przyrody, a także podręcznika do nauczania chemii w gimnazjum.</w:t>
      </w:r>
    </w:p>
    <w:p w:rsidR="002168FE" w:rsidRPr="002168FE" w:rsidRDefault="002168FE" w:rsidP="00400DCD">
      <w:pPr>
        <w:pStyle w:val="Akapitzlist"/>
        <w:spacing w:line="240" w:lineRule="auto"/>
        <w:jc w:val="both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</w:t>
      </w:r>
    </w:p>
    <w:p w:rsidR="002168FE" w:rsidRPr="008C75FC" w:rsidRDefault="008C75FC" w:rsidP="00400DCD">
      <w:pPr>
        <w:pStyle w:val="Akapitzlist"/>
        <w:spacing w:line="240" w:lineRule="auto"/>
        <w:jc w:val="both"/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C75FC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16.20-16.40 Przejdźmy się! O wykorzystaniu</w:t>
      </w: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wirtualnego spaceru w edukacji</w:t>
      </w:r>
      <w:r w:rsidR="002168FE"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– </w:t>
      </w: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8C75FC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dr Anna Zubek - </w:t>
      </w:r>
      <w:r w:rsidRPr="008C75FC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doktor nauk biologicznych, entomolog i nauczyciel z przygotowaniem pedagogicznym, pracownik Centrum Edukacji Przyrodniczej UJ i wykładowca Uniwersytetu Dzieci; zaangażowana w popularyzację nauki i wiedzy przyrodniczej wśród dzieci, młodzieży i dorosłych, współpracuje z krakowskimi instytucjami kultury.</w:t>
      </w:r>
    </w:p>
    <w:p w:rsidR="008C75FC" w:rsidRDefault="008C75FC" w:rsidP="008C75FC">
      <w:pPr>
        <w:pStyle w:val="Akapitzlist"/>
        <w:spacing w:line="240" w:lineRule="auto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8C75FC" w:rsidRPr="008C75FC" w:rsidRDefault="008C75FC" w:rsidP="00400DCD">
      <w:pPr>
        <w:pStyle w:val="Akapitzlist"/>
        <w:spacing w:line="240" w:lineRule="auto"/>
        <w:jc w:val="both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8C75FC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16.45-17.15 Proste obserwacje, doświadczenia i eksperymenty nie tylko w edukacji wczesnoszkolnej</w:t>
      </w:r>
      <w:r w:rsidR="002168FE"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- </w:t>
      </w: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dr Kinga Wierzbicka -</w:t>
      </w:r>
      <w:r w:rsidRPr="008C75FC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8C75FC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doktor nauk biologicznych, nauczyciel doradca metodyczny MCDN OK; nauczyciel przyrody, biologii, fizyki i chemii w szkole podstawowej; nauczyciel Uniwersytetu Dzieci; administrator strony internetowej oraz G Suite; autorka publikacji</w:t>
      </w:r>
      <w:r w:rsid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2168FE" w:rsidRDefault="008C75FC" w:rsidP="00400DCD">
      <w:pPr>
        <w:pStyle w:val="Akapitzlist"/>
        <w:spacing w:line="240" w:lineRule="auto"/>
        <w:jc w:val="both"/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z zakresu ekologii i dydaktyki biologii.</w:t>
      </w:r>
    </w:p>
    <w:p w:rsidR="000A3DD6" w:rsidRPr="000A3DD6" w:rsidRDefault="000A3DD6" w:rsidP="008C75FC">
      <w:pPr>
        <w:pStyle w:val="Akapitzlist"/>
        <w:spacing w:line="240" w:lineRule="auto"/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2168FE" w:rsidRPr="002168FE" w:rsidRDefault="000A3DD6" w:rsidP="00400DCD">
      <w:pPr>
        <w:pStyle w:val="Akapitzlist"/>
        <w:spacing w:line="240" w:lineRule="auto"/>
        <w:jc w:val="both"/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0A3DD6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lastRenderedPageBreak/>
        <w:t>17.20-17.40 Wystawy muzealne narzędziem do poznania przyrody</w:t>
      </w:r>
      <w:r w:rsidR="002168FE"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– </w:t>
      </w:r>
      <w:r w:rsidR="006364E1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0A3DD6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dr Katarzyna Kopeć - </w:t>
      </w:r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doktorat z nauk biologicznych na Uniwersytecie Pedagogicznym, obecnie kierownik Muzeum Przyrodniczego ISEZ PAN. Obszar badań obejmuje wymarłe muchówki głównie z rodziny </w:t>
      </w:r>
      <w:proofErr w:type="spellStart"/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Limoniidae</w:t>
      </w:r>
      <w:proofErr w:type="spellEnd"/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oraz wymarłe i współczesne </w:t>
      </w:r>
      <w:proofErr w:type="spellStart"/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Mecoptera</w:t>
      </w:r>
      <w:proofErr w:type="spellEnd"/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.    </w:t>
      </w:r>
      <w:r w:rsidRPr="000A3DD6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</w:t>
      </w:r>
    </w:p>
    <w:p w:rsidR="000A3DD6" w:rsidRDefault="002168FE" w:rsidP="000A3DD6">
      <w:pPr>
        <w:pStyle w:val="Akapitzlist"/>
        <w:spacing w:line="360" w:lineRule="auto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</w:t>
      </w:r>
    </w:p>
    <w:p w:rsidR="000A3DD6" w:rsidRDefault="000A3DD6" w:rsidP="00400DCD">
      <w:pPr>
        <w:pStyle w:val="Akapitzlist"/>
        <w:spacing w:line="240" w:lineRule="auto"/>
        <w:jc w:val="both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0A3DD6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17.45-18.15 Jak uczynić coś z niczego? Czyli jak sobie radzić z doświadczeniami chemi</w:t>
      </w:r>
      <w:r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cznymi podczas nauczania online </w:t>
      </w:r>
      <w:r w:rsidRPr="002168FE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– </w:t>
      </w:r>
      <w:r w:rsidRPr="000A3DD6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dr Karol Dudek-Różycki - </w:t>
      </w:r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doktor nauk chemicznych, pracownik Wydziału Chemii Uniwersytetu Jagiellońskiego oraz jednego </w:t>
      </w:r>
      <w:r w:rsid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z krakowskich liceów, nauczyciel doradca metodyczny MCDN OK. Popularyzator chemii; autor prac naukowych w zakresie dydaktyki chemii, repetytoriów oraz licznych zbiorów zadań </w:t>
      </w:r>
      <w:r w:rsid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i opracowań dla uczniów i nauczycieli; egzaminator maturalny, członek Kolegium Arbitrażu Egzaminacyjnego, rzeczoznawca MEN ds. podręczników, doradca metodyczny, nauczyciel </w:t>
      </w:r>
      <w:r w:rsidR="00400DCD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0A3DD6">
        <w:rPr>
          <w:rFonts w:ascii="Tahoma" w:hAnsi="Tahoma" w:cs="Tahoma"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w "Szkole z TVP"; przewodniczący Polskiego Stowarzyszenia Nauczycieli Przedmiotów Przyrodniczych.</w:t>
      </w:r>
    </w:p>
    <w:p w:rsidR="000A3DD6" w:rsidRDefault="000A3DD6" w:rsidP="000A3DD6">
      <w:pPr>
        <w:pStyle w:val="Akapitzlist"/>
        <w:spacing w:line="240" w:lineRule="auto"/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6A3613" w:rsidRPr="00F81D35" w:rsidRDefault="000A3DD6" w:rsidP="006A3613">
      <w:pPr>
        <w:pStyle w:val="Akapitzlist"/>
      </w:pPr>
      <w:r w:rsidRPr="000A3DD6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18.15-18.30  </w:t>
      </w:r>
      <w:r w:rsidR="00400DCD" w:rsidRPr="000A3DD6">
        <w:rPr>
          <w:rFonts w:ascii="Tahoma" w:hAnsi="Tahoma" w:cs="Tahoma"/>
          <w:b/>
          <w:color w:val="002060"/>
          <w:sz w:val="20"/>
          <w:szCs w:val="26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PODSUMOWANIE I ZAKOŃCZENIE KONFERENCJI</w:t>
      </w:r>
    </w:p>
    <w:p w:rsidR="006A3613" w:rsidRPr="00F81D35" w:rsidRDefault="006A3613" w:rsidP="006A3613">
      <w:pPr>
        <w:pStyle w:val="Akapitzlist"/>
      </w:pPr>
    </w:p>
    <w:p w:rsidR="006A3613" w:rsidRPr="00F81D35" w:rsidRDefault="006A3613" w:rsidP="006A3613">
      <w:pPr>
        <w:pStyle w:val="Akapitzlist"/>
        <w:rPr>
          <w:b/>
        </w:rPr>
      </w:pPr>
    </w:p>
    <w:sectPr w:rsidR="006A3613" w:rsidRPr="00F81D35" w:rsidSect="002168FE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35" w:rsidRDefault="00DE3435" w:rsidP="00EB1627">
      <w:pPr>
        <w:spacing w:after="0" w:line="240" w:lineRule="auto"/>
      </w:pPr>
      <w:r>
        <w:separator/>
      </w:r>
    </w:p>
  </w:endnote>
  <w:endnote w:type="continuationSeparator" w:id="0">
    <w:p w:rsidR="00DE3435" w:rsidRDefault="00DE3435" w:rsidP="00E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A1" w:rsidRPr="00716FA1" w:rsidRDefault="00716FA1" w:rsidP="00716FA1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ind w:firstLine="993"/>
      <w:rPr>
        <w:rFonts w:ascii="Calibri" w:eastAsia="Times New Roman" w:hAnsi="Calibri" w:cs="Times New Roman"/>
        <w:b/>
        <w:sz w:val="18"/>
        <w:lang w:eastAsia="pl-PL"/>
      </w:rPr>
    </w:pPr>
    <w:r w:rsidRPr="00716FA1">
      <w:rPr>
        <w:rFonts w:ascii="Calibri" w:eastAsia="Times New Roman" w:hAnsi="Calibri" w:cs="Times New Roman"/>
        <w:b/>
        <w:sz w:val="18"/>
        <w:lang w:eastAsia="pl-PL"/>
      </w:rPr>
      <w:t>MAŁOPOLSKIE CENTR</w:t>
    </w:r>
    <w:r w:rsidR="00CD708E">
      <w:rPr>
        <w:rFonts w:ascii="Calibri" w:eastAsia="Times New Roman" w:hAnsi="Calibri" w:cs="Times New Roman"/>
        <w:b/>
        <w:sz w:val="18"/>
        <w:lang w:eastAsia="pl-PL"/>
      </w:rPr>
      <w:t xml:space="preserve">UM DOSKONALENIA NAUCZYCIELI, </w:t>
    </w:r>
    <w:r w:rsidR="00CF7DC2">
      <w:rPr>
        <w:rFonts w:ascii="Calibri" w:eastAsia="Times New Roman" w:hAnsi="Calibri" w:cs="Times New Roman"/>
        <w:b/>
        <w:sz w:val="18"/>
        <w:lang w:eastAsia="pl-PL"/>
      </w:rPr>
      <w:t>Ośrodek</w:t>
    </w:r>
    <w:r w:rsidRPr="00716FA1">
      <w:rPr>
        <w:rFonts w:ascii="Calibri" w:eastAsia="Times New Roman" w:hAnsi="Calibri" w:cs="Times New Roman"/>
        <w:b/>
        <w:sz w:val="18"/>
        <w:lang w:eastAsia="pl-PL"/>
      </w:rPr>
      <w:t xml:space="preserve"> w Krakowie, ul. Garbarska 1,</w:t>
    </w:r>
  </w:p>
  <w:p w:rsidR="00716FA1" w:rsidRDefault="00716FA1" w:rsidP="00716FA1">
    <w:pPr>
      <w:pBdr>
        <w:top w:val="thinThickSmallGap" w:sz="24" w:space="1" w:color="622423"/>
      </w:pBdr>
      <w:tabs>
        <w:tab w:val="left" w:pos="7230"/>
        <w:tab w:val="left" w:pos="7797"/>
        <w:tab w:val="right" w:pos="9072"/>
      </w:tabs>
      <w:spacing w:after="0" w:line="240" w:lineRule="auto"/>
      <w:ind w:firstLine="1701"/>
      <w:rPr>
        <w:rFonts w:ascii="Calibri" w:eastAsia="Times New Roman" w:hAnsi="Calibri" w:cs="Times New Roman"/>
        <w:sz w:val="18"/>
        <w:lang w:eastAsia="pl-PL"/>
      </w:rPr>
    </w:pPr>
    <w:r w:rsidRPr="00716FA1">
      <w:rPr>
        <w:rFonts w:ascii="Calibri" w:eastAsia="Times New Roman" w:hAnsi="Calibri" w:cs="Times New Roman"/>
        <w:sz w:val="18"/>
        <w:lang w:eastAsia="pl-PL"/>
      </w:rPr>
      <w:t xml:space="preserve">Biuro Obsługi Klienta:  </w:t>
    </w:r>
    <w:hyperlink r:id="rId1" w:history="1">
      <w:r w:rsidRPr="00716FA1">
        <w:rPr>
          <w:rFonts w:ascii="Calibri" w:eastAsia="Times New Roman" w:hAnsi="Calibri" w:cs="Times New Roman"/>
          <w:color w:val="000000"/>
          <w:sz w:val="18"/>
          <w:u w:val="single"/>
          <w:lang w:eastAsia="pl-PL"/>
        </w:rPr>
        <w:t>bok.krakow@mcdn.edu.pl</w:t>
      </w:r>
    </w:hyperlink>
    <w:r>
      <w:rPr>
        <w:rFonts w:ascii="Calibri" w:eastAsia="Times New Roman" w:hAnsi="Calibri" w:cs="Times New Roman"/>
        <w:sz w:val="18"/>
        <w:lang w:eastAsia="pl-PL"/>
      </w:rPr>
      <w:t xml:space="preserve">                                </w:t>
    </w:r>
    <w:r w:rsidRPr="00716FA1">
      <w:rPr>
        <w:rFonts w:ascii="Calibri" w:eastAsia="Times New Roman" w:hAnsi="Calibri" w:cs="Times New Roman"/>
        <w:sz w:val="18"/>
        <w:lang w:eastAsia="pl-PL"/>
      </w:rPr>
      <w:t>tel.  12 422 14 49</w:t>
    </w:r>
  </w:p>
  <w:p w:rsidR="00716FA1" w:rsidRPr="00716FA1" w:rsidRDefault="00716FA1" w:rsidP="00716FA1">
    <w:pPr>
      <w:pBdr>
        <w:top w:val="thinThickSmallGap" w:sz="24" w:space="1" w:color="622423"/>
      </w:pBdr>
      <w:tabs>
        <w:tab w:val="left" w:pos="7230"/>
        <w:tab w:val="left" w:pos="7797"/>
        <w:tab w:val="right" w:pos="9072"/>
      </w:tabs>
      <w:spacing w:after="0" w:line="240" w:lineRule="auto"/>
      <w:ind w:firstLine="1701"/>
      <w:rPr>
        <w:rFonts w:ascii="Calibri" w:eastAsia="Times New Roman" w:hAnsi="Calibri" w:cs="Times New Roman"/>
        <w:sz w:val="18"/>
        <w:lang w:eastAsia="pl-PL"/>
      </w:rPr>
    </w:pPr>
    <w:r>
      <w:rPr>
        <w:rFonts w:ascii="Calibri" w:eastAsia="Times New Roman" w:hAnsi="Calibri" w:cs="Times New Roman"/>
        <w:sz w:val="18"/>
        <w:lang w:eastAsia="pl-PL"/>
      </w:rPr>
      <w:t xml:space="preserve">                                                                                                                        </w:t>
    </w:r>
    <w:proofErr w:type="spellStart"/>
    <w:r w:rsidRPr="00716FA1">
      <w:rPr>
        <w:rFonts w:ascii="Calibri" w:eastAsia="Times New Roman" w:hAnsi="Calibri" w:cs="Times New Roman"/>
        <w:sz w:val="18"/>
        <w:lang w:eastAsia="pl-PL"/>
      </w:rPr>
      <w:t>tel.kom</w:t>
    </w:r>
    <w:proofErr w:type="spellEnd"/>
    <w:r w:rsidRPr="00716FA1">
      <w:rPr>
        <w:rFonts w:ascii="Calibri" w:eastAsia="Times New Roman" w:hAnsi="Calibri" w:cs="Times New Roman"/>
        <w:sz w:val="18"/>
        <w:lang w:eastAsia="pl-PL"/>
      </w:rPr>
      <w:t>.  513 042 381</w:t>
    </w:r>
  </w:p>
  <w:p w:rsidR="00716FA1" w:rsidRDefault="00716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35" w:rsidRDefault="00DE3435" w:rsidP="00EB1627">
      <w:pPr>
        <w:spacing w:after="0" w:line="240" w:lineRule="auto"/>
      </w:pPr>
      <w:r>
        <w:separator/>
      </w:r>
    </w:p>
  </w:footnote>
  <w:footnote w:type="continuationSeparator" w:id="0">
    <w:p w:rsidR="00DE3435" w:rsidRDefault="00DE3435" w:rsidP="00EB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9E" w:rsidRPr="00D01888" w:rsidRDefault="00B7309E" w:rsidP="00B7309E">
    <w:pPr>
      <w:pStyle w:val="Nagwek"/>
      <w:rPr>
        <w:b/>
        <w:color w:val="244061" w:themeColor="accent1" w:themeShade="80"/>
        <w:sz w:val="32"/>
      </w:rPr>
    </w:pPr>
    <w:r w:rsidRPr="009F6EE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465324" wp14:editId="29F06924">
          <wp:simplePos x="0" y="0"/>
          <wp:positionH relativeFrom="column">
            <wp:posOffset>3462655</wp:posOffset>
          </wp:positionH>
          <wp:positionV relativeFrom="paragraph">
            <wp:posOffset>-71755</wp:posOffset>
          </wp:positionV>
          <wp:extent cx="2877820" cy="659765"/>
          <wp:effectExtent l="0" t="0" r="0" b="0"/>
          <wp:wrapNone/>
          <wp:docPr id="4" name="Obraz 4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FE547C" wp14:editId="65FBDAAF">
          <wp:simplePos x="0" y="0"/>
          <wp:positionH relativeFrom="column">
            <wp:posOffset>1024255</wp:posOffset>
          </wp:positionH>
          <wp:positionV relativeFrom="paragraph">
            <wp:posOffset>147320</wp:posOffset>
          </wp:positionV>
          <wp:extent cx="914400" cy="3340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343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7.35pt;margin-top:1.45pt;width:96.45pt;height:39.8pt;z-index:251660288;mso-position-horizontal-relative:text;mso-position-vertical-relative:text">
          <v:imagedata r:id="rId3" o:title=""/>
        </v:shape>
        <o:OLEObject Type="Embed" ProgID="CorelDraw.Graphic.16" ShapeID="_x0000_s2050" DrawAspect="Content" ObjectID="_1677999365" r:id="rId4"/>
      </w:object>
    </w:r>
    <w:r>
      <w:rPr>
        <w:b/>
        <w:color w:val="244061" w:themeColor="accent1" w:themeShade="80"/>
        <w:sz w:val="32"/>
      </w:rPr>
      <w:t xml:space="preserve">           </w:t>
    </w:r>
  </w:p>
  <w:p w:rsidR="00B7309E" w:rsidRPr="00E13D98" w:rsidRDefault="00B7309E" w:rsidP="00B7309E">
    <w:pPr>
      <w:pStyle w:val="Nagwek"/>
      <w:rPr>
        <w:sz w:val="12"/>
      </w:rPr>
    </w:pPr>
    <w:r>
      <w:tab/>
    </w:r>
  </w:p>
  <w:p w:rsidR="00B7309E" w:rsidRPr="00E13D98" w:rsidRDefault="00B7309E" w:rsidP="00B7309E">
    <w:pPr>
      <w:pStyle w:val="Nagwek"/>
      <w:rPr>
        <w:b/>
      </w:rPr>
    </w:pPr>
    <w:r>
      <w:rPr>
        <w:b/>
        <w:color w:val="244061" w:themeColor="accent1" w:themeShade="80"/>
      </w:rPr>
      <w:t xml:space="preserve">                                                    </w:t>
    </w:r>
  </w:p>
  <w:p w:rsidR="00B7309E" w:rsidRDefault="00B7309E" w:rsidP="00B7309E">
    <w:pPr>
      <w:spacing w:after="0" w:line="240" w:lineRule="auto"/>
      <w:ind w:left="5954" w:right="-567"/>
      <w:jc w:val="right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A06"/>
    <w:multiLevelType w:val="hybridMultilevel"/>
    <w:tmpl w:val="9752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517F"/>
    <w:multiLevelType w:val="hybridMultilevel"/>
    <w:tmpl w:val="5CE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4E28"/>
    <w:multiLevelType w:val="hybridMultilevel"/>
    <w:tmpl w:val="3904D5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E5A7D"/>
    <w:multiLevelType w:val="hybridMultilevel"/>
    <w:tmpl w:val="66949B98"/>
    <w:lvl w:ilvl="0" w:tplc="85441AD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7320C"/>
    <w:multiLevelType w:val="hybridMultilevel"/>
    <w:tmpl w:val="94B0D112"/>
    <w:lvl w:ilvl="0" w:tplc="4838ECEA">
      <w:start w:val="1"/>
      <w:numFmt w:val="decimal"/>
      <w:lvlText w:val="%1."/>
      <w:lvlJc w:val="left"/>
      <w:pPr>
        <w:ind w:left="547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76838"/>
    <w:multiLevelType w:val="hybridMultilevel"/>
    <w:tmpl w:val="94B0D112"/>
    <w:lvl w:ilvl="0" w:tplc="4838ECEA">
      <w:start w:val="1"/>
      <w:numFmt w:val="decimal"/>
      <w:lvlText w:val="%1."/>
      <w:lvlJc w:val="left"/>
      <w:pPr>
        <w:ind w:left="547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D59DB"/>
    <w:multiLevelType w:val="hybridMultilevel"/>
    <w:tmpl w:val="E116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23"/>
    <w:rsid w:val="00023A5E"/>
    <w:rsid w:val="00027606"/>
    <w:rsid w:val="00060612"/>
    <w:rsid w:val="00061CA5"/>
    <w:rsid w:val="00077612"/>
    <w:rsid w:val="000A3DD6"/>
    <w:rsid w:val="000B493C"/>
    <w:rsid w:val="000D79B0"/>
    <w:rsid w:val="000F62EC"/>
    <w:rsid w:val="00115C8E"/>
    <w:rsid w:val="00115C92"/>
    <w:rsid w:val="00132FBF"/>
    <w:rsid w:val="0014102B"/>
    <w:rsid w:val="001642F6"/>
    <w:rsid w:val="0017219F"/>
    <w:rsid w:val="00197ECD"/>
    <w:rsid w:val="001A472D"/>
    <w:rsid w:val="001A5778"/>
    <w:rsid w:val="001B664F"/>
    <w:rsid w:val="002168FE"/>
    <w:rsid w:val="002340D1"/>
    <w:rsid w:val="00235553"/>
    <w:rsid w:val="00255BD8"/>
    <w:rsid w:val="00256ABE"/>
    <w:rsid w:val="00270579"/>
    <w:rsid w:val="00282B06"/>
    <w:rsid w:val="002B2554"/>
    <w:rsid w:val="002D38E0"/>
    <w:rsid w:val="002E4873"/>
    <w:rsid w:val="002F5846"/>
    <w:rsid w:val="003009B9"/>
    <w:rsid w:val="00303697"/>
    <w:rsid w:val="00321A08"/>
    <w:rsid w:val="00323B71"/>
    <w:rsid w:val="003342F9"/>
    <w:rsid w:val="00335842"/>
    <w:rsid w:val="003525CD"/>
    <w:rsid w:val="00354AAB"/>
    <w:rsid w:val="0036672F"/>
    <w:rsid w:val="00371AC5"/>
    <w:rsid w:val="00395FC5"/>
    <w:rsid w:val="003A3A97"/>
    <w:rsid w:val="003B0BE7"/>
    <w:rsid w:val="003B3420"/>
    <w:rsid w:val="003D3501"/>
    <w:rsid w:val="003D779C"/>
    <w:rsid w:val="00400DCD"/>
    <w:rsid w:val="00406223"/>
    <w:rsid w:val="00406D6C"/>
    <w:rsid w:val="00412CD2"/>
    <w:rsid w:val="00413B30"/>
    <w:rsid w:val="004168B6"/>
    <w:rsid w:val="0042333A"/>
    <w:rsid w:val="0042640C"/>
    <w:rsid w:val="0044647E"/>
    <w:rsid w:val="004577BB"/>
    <w:rsid w:val="00491AA0"/>
    <w:rsid w:val="004C3338"/>
    <w:rsid w:val="004D01B0"/>
    <w:rsid w:val="004D02FB"/>
    <w:rsid w:val="004E533B"/>
    <w:rsid w:val="004F07DA"/>
    <w:rsid w:val="004F6E32"/>
    <w:rsid w:val="00555FAC"/>
    <w:rsid w:val="0055756B"/>
    <w:rsid w:val="00565E81"/>
    <w:rsid w:val="00572BD4"/>
    <w:rsid w:val="00585365"/>
    <w:rsid w:val="005B1693"/>
    <w:rsid w:val="0060196B"/>
    <w:rsid w:val="00602C0E"/>
    <w:rsid w:val="0061540D"/>
    <w:rsid w:val="006168F2"/>
    <w:rsid w:val="00627FB3"/>
    <w:rsid w:val="006364E1"/>
    <w:rsid w:val="00647DC4"/>
    <w:rsid w:val="006559F8"/>
    <w:rsid w:val="00660A53"/>
    <w:rsid w:val="006855D2"/>
    <w:rsid w:val="006860D5"/>
    <w:rsid w:val="006A3613"/>
    <w:rsid w:val="006A6562"/>
    <w:rsid w:val="006B62A2"/>
    <w:rsid w:val="006D27F7"/>
    <w:rsid w:val="006E1E06"/>
    <w:rsid w:val="006E1F84"/>
    <w:rsid w:val="00713697"/>
    <w:rsid w:val="00716FA1"/>
    <w:rsid w:val="00721185"/>
    <w:rsid w:val="007309A3"/>
    <w:rsid w:val="007475B7"/>
    <w:rsid w:val="00751E29"/>
    <w:rsid w:val="00752CEC"/>
    <w:rsid w:val="00755006"/>
    <w:rsid w:val="0076688A"/>
    <w:rsid w:val="00783BF3"/>
    <w:rsid w:val="00787F63"/>
    <w:rsid w:val="007B06BE"/>
    <w:rsid w:val="007B36B6"/>
    <w:rsid w:val="007D08C4"/>
    <w:rsid w:val="007E6053"/>
    <w:rsid w:val="00815585"/>
    <w:rsid w:val="008253D4"/>
    <w:rsid w:val="00840147"/>
    <w:rsid w:val="00840C4E"/>
    <w:rsid w:val="00844E63"/>
    <w:rsid w:val="00856D66"/>
    <w:rsid w:val="00871B11"/>
    <w:rsid w:val="0087261D"/>
    <w:rsid w:val="00875B02"/>
    <w:rsid w:val="008A6F80"/>
    <w:rsid w:val="008B5C85"/>
    <w:rsid w:val="008B7597"/>
    <w:rsid w:val="008C6E3F"/>
    <w:rsid w:val="008C75FC"/>
    <w:rsid w:val="008D5B51"/>
    <w:rsid w:val="00910D7E"/>
    <w:rsid w:val="00936CB0"/>
    <w:rsid w:val="00943DD9"/>
    <w:rsid w:val="00955D52"/>
    <w:rsid w:val="00967A26"/>
    <w:rsid w:val="00971CDD"/>
    <w:rsid w:val="00983505"/>
    <w:rsid w:val="009858E1"/>
    <w:rsid w:val="009A4CA9"/>
    <w:rsid w:val="009B291C"/>
    <w:rsid w:val="009C003F"/>
    <w:rsid w:val="009C2616"/>
    <w:rsid w:val="009D54DF"/>
    <w:rsid w:val="009F22F1"/>
    <w:rsid w:val="00A00C5D"/>
    <w:rsid w:val="00A10C62"/>
    <w:rsid w:val="00A11BBD"/>
    <w:rsid w:val="00A14534"/>
    <w:rsid w:val="00A23A2B"/>
    <w:rsid w:val="00A25307"/>
    <w:rsid w:val="00A507D9"/>
    <w:rsid w:val="00A54F12"/>
    <w:rsid w:val="00A6119F"/>
    <w:rsid w:val="00A875F5"/>
    <w:rsid w:val="00A9477B"/>
    <w:rsid w:val="00AA4E0A"/>
    <w:rsid w:val="00B23B93"/>
    <w:rsid w:val="00B27524"/>
    <w:rsid w:val="00B34CA1"/>
    <w:rsid w:val="00B36768"/>
    <w:rsid w:val="00B471EE"/>
    <w:rsid w:val="00B55F13"/>
    <w:rsid w:val="00B609AE"/>
    <w:rsid w:val="00B7309E"/>
    <w:rsid w:val="00B773F9"/>
    <w:rsid w:val="00B8136F"/>
    <w:rsid w:val="00B84E87"/>
    <w:rsid w:val="00BA4DAA"/>
    <w:rsid w:val="00BE611E"/>
    <w:rsid w:val="00C21784"/>
    <w:rsid w:val="00C36A29"/>
    <w:rsid w:val="00C46BCE"/>
    <w:rsid w:val="00C52F41"/>
    <w:rsid w:val="00C54B69"/>
    <w:rsid w:val="00C55A6A"/>
    <w:rsid w:val="00C65970"/>
    <w:rsid w:val="00CA0BF1"/>
    <w:rsid w:val="00CA5C4C"/>
    <w:rsid w:val="00CD299B"/>
    <w:rsid w:val="00CD708E"/>
    <w:rsid w:val="00CE10CC"/>
    <w:rsid w:val="00CF7DC2"/>
    <w:rsid w:val="00D149E6"/>
    <w:rsid w:val="00D17A58"/>
    <w:rsid w:val="00D21307"/>
    <w:rsid w:val="00D330C6"/>
    <w:rsid w:val="00D47AA2"/>
    <w:rsid w:val="00D5578D"/>
    <w:rsid w:val="00D86525"/>
    <w:rsid w:val="00DA1EC4"/>
    <w:rsid w:val="00DD5EDA"/>
    <w:rsid w:val="00DE1112"/>
    <w:rsid w:val="00DE3435"/>
    <w:rsid w:val="00DF21C4"/>
    <w:rsid w:val="00E25460"/>
    <w:rsid w:val="00E407C3"/>
    <w:rsid w:val="00E50354"/>
    <w:rsid w:val="00E566E4"/>
    <w:rsid w:val="00E73E02"/>
    <w:rsid w:val="00E74390"/>
    <w:rsid w:val="00E772E8"/>
    <w:rsid w:val="00E92998"/>
    <w:rsid w:val="00E94A28"/>
    <w:rsid w:val="00EB002A"/>
    <w:rsid w:val="00EB1627"/>
    <w:rsid w:val="00EC244C"/>
    <w:rsid w:val="00ED0A65"/>
    <w:rsid w:val="00EF5DA8"/>
    <w:rsid w:val="00F03CE2"/>
    <w:rsid w:val="00F07BD0"/>
    <w:rsid w:val="00F15D3C"/>
    <w:rsid w:val="00F3467B"/>
    <w:rsid w:val="00F443F0"/>
    <w:rsid w:val="00F62820"/>
    <w:rsid w:val="00F62D03"/>
    <w:rsid w:val="00F932A6"/>
    <w:rsid w:val="00F95CB5"/>
    <w:rsid w:val="00FC2864"/>
    <w:rsid w:val="00FD2B51"/>
    <w:rsid w:val="00FD3EB9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22B7A8A-7E5B-49FE-8B88-98E8DD2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4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627"/>
  </w:style>
  <w:style w:type="paragraph" w:styleId="Stopka">
    <w:name w:val="footer"/>
    <w:basedOn w:val="Normalny"/>
    <w:link w:val="StopkaZnak"/>
    <w:uiPriority w:val="99"/>
    <w:unhideWhenUsed/>
    <w:rsid w:val="00EB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627"/>
  </w:style>
  <w:style w:type="paragraph" w:styleId="Tekstdymka">
    <w:name w:val="Balloon Text"/>
    <w:basedOn w:val="Normalny"/>
    <w:link w:val="TekstdymkaZnak"/>
    <w:uiPriority w:val="99"/>
    <w:semiHidden/>
    <w:unhideWhenUsed/>
    <w:rsid w:val="00E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9B9"/>
    <w:pPr>
      <w:ind w:left="720"/>
      <w:contextualSpacing/>
    </w:pPr>
  </w:style>
  <w:style w:type="table" w:styleId="Tabela-Siatka">
    <w:name w:val="Table Grid"/>
    <w:basedOn w:val="Standardowy"/>
    <w:uiPriority w:val="59"/>
    <w:rsid w:val="009C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F5D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4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4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7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6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A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.krakow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A6EA-4B85-45F1-A73E-EDF96C9F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MSD41</dc:creator>
  <cp:lastModifiedBy>a.proniewicz</cp:lastModifiedBy>
  <cp:revision>2</cp:revision>
  <cp:lastPrinted>2019-10-05T10:30:00Z</cp:lastPrinted>
  <dcterms:created xsi:type="dcterms:W3CDTF">2021-03-23T09:10:00Z</dcterms:created>
  <dcterms:modified xsi:type="dcterms:W3CDTF">2021-03-23T09:10:00Z</dcterms:modified>
</cp:coreProperties>
</file>