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D6F37" w14:textId="77777777" w:rsidR="00F90E5A" w:rsidRDefault="00C67674">
      <w:pPr>
        <w:spacing w:line="360" w:lineRule="auto"/>
        <w:jc w:val="center"/>
      </w:pPr>
      <w:bookmarkStart w:id="0" w:name="_GoBack"/>
      <w:bookmarkEnd w:id="0"/>
      <w:r>
        <w:rPr>
          <w:rFonts w:cs="Cambria"/>
          <w:b/>
          <w:caps/>
          <w:sz w:val="28"/>
          <w:szCs w:val="28"/>
        </w:rPr>
        <w:t>Regulamin wojewódzkiego projektu Ekologicznego</w:t>
      </w:r>
      <w:r>
        <w:rPr>
          <w:rFonts w:cs="Cambria"/>
          <w:b/>
          <w:caps/>
          <w:sz w:val="28"/>
          <w:szCs w:val="28"/>
        </w:rPr>
        <w:br/>
      </w:r>
      <w:r>
        <w:rPr>
          <w:rFonts w:cs="Cambria"/>
          <w:b/>
          <w:i/>
          <w:caps/>
          <w:sz w:val="32"/>
          <w:szCs w:val="32"/>
        </w:rPr>
        <w:t>EkoszkołA 2021, EKOPRZEDSZKOLE 2021</w:t>
      </w:r>
    </w:p>
    <w:p w14:paraId="68207528" w14:textId="77777777" w:rsidR="00F90E5A" w:rsidRDefault="00C67674">
      <w:pPr>
        <w:spacing w:before="156" w:after="156"/>
        <w:jc w:val="center"/>
      </w:pPr>
      <w:r>
        <w:rPr>
          <w:noProof/>
          <w:lang w:eastAsia="pl-PL" w:bidi="ar-SA"/>
        </w:rPr>
        <w:drawing>
          <wp:anchor distT="0" distB="0" distL="0" distR="0" simplePos="0" relativeHeight="2" behindDoc="1" locked="0" layoutInCell="0" allowOverlap="1" wp14:anchorId="155153D4" wp14:editId="6C09B212">
            <wp:simplePos x="0" y="0"/>
            <wp:positionH relativeFrom="column">
              <wp:posOffset>4855210</wp:posOffset>
            </wp:positionH>
            <wp:positionV relativeFrom="paragraph">
              <wp:posOffset>168275</wp:posOffset>
            </wp:positionV>
            <wp:extent cx="1752600" cy="1131570"/>
            <wp:effectExtent l="0" t="0" r="0" b="0"/>
            <wp:wrapNone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3" behindDoc="1" locked="0" layoutInCell="0" allowOverlap="1" wp14:anchorId="4B01565F" wp14:editId="0D5B61D7">
            <wp:simplePos x="0" y="0"/>
            <wp:positionH relativeFrom="column">
              <wp:posOffset>16510</wp:posOffset>
            </wp:positionH>
            <wp:positionV relativeFrom="paragraph">
              <wp:posOffset>165735</wp:posOffset>
            </wp:positionV>
            <wp:extent cx="1722755" cy="1097280"/>
            <wp:effectExtent l="0" t="0" r="0" b="0"/>
            <wp:wrapNone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mbria"/>
          <w:sz w:val="21"/>
          <w:szCs w:val="21"/>
          <w:u w:val="single"/>
        </w:rPr>
        <w:t>Organizatorzy Projektu:</w:t>
      </w:r>
      <w:r>
        <w:rPr>
          <w:rFonts w:cs="Cambria"/>
          <w:sz w:val="21"/>
          <w:szCs w:val="21"/>
          <w:u w:val="single"/>
        </w:rPr>
        <w:br/>
      </w:r>
      <w:r>
        <w:rPr>
          <w:rFonts w:cs="Cambria"/>
          <w:b/>
          <w:sz w:val="21"/>
          <w:szCs w:val="21"/>
        </w:rPr>
        <w:t>Gminny Ośrodek Kultury w Borzęcinie,</w:t>
      </w:r>
      <w:r>
        <w:rPr>
          <w:rFonts w:cs="Cambria"/>
          <w:b/>
          <w:sz w:val="21"/>
          <w:szCs w:val="21"/>
        </w:rPr>
        <w:br/>
        <w:t xml:space="preserve">Zespół </w:t>
      </w:r>
      <w:proofErr w:type="spellStart"/>
      <w:r>
        <w:rPr>
          <w:rFonts w:cs="Cambria"/>
          <w:b/>
          <w:sz w:val="21"/>
          <w:szCs w:val="21"/>
        </w:rPr>
        <w:t>Szkolno</w:t>
      </w:r>
      <w:proofErr w:type="spellEnd"/>
      <w:r>
        <w:rPr>
          <w:rFonts w:cs="Cambria"/>
          <w:b/>
          <w:sz w:val="21"/>
          <w:szCs w:val="21"/>
        </w:rPr>
        <w:t xml:space="preserve"> – Przedszkolny</w:t>
      </w:r>
      <w:r>
        <w:rPr>
          <w:rFonts w:cs="Cambria"/>
          <w:b/>
          <w:sz w:val="21"/>
          <w:szCs w:val="21"/>
        </w:rPr>
        <w:br/>
        <w:t xml:space="preserve">im. Błogosławionej Karoliny </w:t>
      </w:r>
      <w:proofErr w:type="spellStart"/>
      <w:r>
        <w:rPr>
          <w:rFonts w:cs="Cambria"/>
          <w:b/>
          <w:sz w:val="21"/>
          <w:szCs w:val="21"/>
        </w:rPr>
        <w:t>Kózkówny</w:t>
      </w:r>
      <w:proofErr w:type="spellEnd"/>
      <w:r>
        <w:rPr>
          <w:rFonts w:cs="Cambria"/>
          <w:b/>
          <w:sz w:val="21"/>
          <w:szCs w:val="21"/>
        </w:rPr>
        <w:br/>
        <w:t>w Borzęcinie Dolnym</w:t>
      </w:r>
    </w:p>
    <w:p w14:paraId="403B7A30" w14:textId="77777777" w:rsidR="00F90E5A" w:rsidRDefault="00C67674">
      <w:pPr>
        <w:spacing w:before="156" w:after="312"/>
        <w:jc w:val="center"/>
        <w:rPr>
          <w:rFonts w:cs="Cambria"/>
          <w:b/>
          <w:sz w:val="21"/>
          <w:szCs w:val="21"/>
        </w:rPr>
      </w:pPr>
      <w:r>
        <w:rPr>
          <w:rFonts w:cs="Cambria"/>
          <w:sz w:val="21"/>
          <w:szCs w:val="21"/>
          <w:u w:val="single"/>
        </w:rPr>
        <w:t>Partner Projektu:</w:t>
      </w:r>
      <w:r>
        <w:rPr>
          <w:rFonts w:cs="Cambria"/>
          <w:sz w:val="21"/>
          <w:szCs w:val="21"/>
          <w:u w:val="single"/>
        </w:rPr>
        <w:br/>
      </w:r>
      <w:r>
        <w:rPr>
          <w:rFonts w:cs="Cambria"/>
          <w:b/>
          <w:sz w:val="21"/>
          <w:szCs w:val="21"/>
        </w:rPr>
        <w:t>Kuratorium Oświaty w Krakowie</w:t>
      </w:r>
    </w:p>
    <w:p w14:paraId="44CB6A8A" w14:textId="77777777" w:rsidR="00F90E5A" w:rsidRDefault="00F90E5A">
      <w:pPr>
        <w:spacing w:before="156" w:after="312"/>
        <w:jc w:val="center"/>
        <w:rPr>
          <w:sz w:val="8"/>
        </w:rPr>
      </w:pPr>
    </w:p>
    <w:p w14:paraId="4AC30793" w14:textId="77777777" w:rsidR="00F90E5A" w:rsidRDefault="00C67674">
      <w:pPr>
        <w:pStyle w:val="Nagwekzieloneto"/>
      </w:pPr>
      <w:r>
        <w:t>INFORMACJE WSTĘPNE</w:t>
      </w:r>
    </w:p>
    <w:p w14:paraId="37066B45" w14:textId="77777777" w:rsidR="00F90E5A" w:rsidRDefault="00C67674">
      <w:pPr>
        <w:widowControl/>
        <w:numPr>
          <w:ilvl w:val="0"/>
          <w:numId w:val="1"/>
        </w:numPr>
        <w:spacing w:after="78"/>
        <w:jc w:val="both"/>
      </w:pPr>
      <w:r>
        <w:rPr>
          <w:rFonts w:eastAsia="Times New Roman" w:cs="Cambria"/>
          <w:sz w:val="20"/>
          <w:szCs w:val="20"/>
          <w:lang w:bidi="ar-SA"/>
        </w:rPr>
        <w:t>Projekt „</w:t>
      </w:r>
      <w:proofErr w:type="spellStart"/>
      <w:r>
        <w:rPr>
          <w:rFonts w:eastAsia="Times New Roman" w:cs="Cambria"/>
          <w:sz w:val="20"/>
          <w:szCs w:val="20"/>
          <w:lang w:bidi="ar-SA"/>
        </w:rPr>
        <w:t>Ekoszkoła</w:t>
      </w:r>
      <w:proofErr w:type="spellEnd"/>
      <w:r>
        <w:rPr>
          <w:rFonts w:eastAsia="Times New Roman" w:cs="Cambria"/>
          <w:sz w:val="20"/>
          <w:szCs w:val="20"/>
          <w:lang w:bidi="ar-SA"/>
        </w:rPr>
        <w:t>” składa się z konkursów z zakresu: wiedzy, pracy filmowej, pracy plastycznej, albumu i zielnika  oraz działalności ekologicznej. A</w:t>
      </w:r>
      <w:r>
        <w:rPr>
          <w:rFonts w:eastAsia="Times New Roman" w:cs="Cambria"/>
          <w:bCs/>
          <w:sz w:val="20"/>
          <w:szCs w:val="20"/>
          <w:lang w:bidi="ar-SA"/>
        </w:rPr>
        <w:t>dresowany</w:t>
      </w:r>
      <w:r>
        <w:rPr>
          <w:rFonts w:eastAsia="Times New Roman" w:cs="Cambria"/>
          <w:sz w:val="20"/>
          <w:szCs w:val="20"/>
          <w:lang w:bidi="ar-SA"/>
        </w:rPr>
        <w:t xml:space="preserve"> </w:t>
      </w:r>
      <w:r>
        <w:rPr>
          <w:rFonts w:eastAsia="Times New Roman" w:cs="Cambria"/>
          <w:bCs/>
          <w:sz w:val="20"/>
          <w:szCs w:val="20"/>
          <w:lang w:bidi="ar-SA"/>
        </w:rPr>
        <w:t>jest</w:t>
      </w:r>
      <w:r>
        <w:rPr>
          <w:rFonts w:eastAsia="Times New Roman" w:cs="Cambria"/>
          <w:b/>
          <w:bCs/>
          <w:sz w:val="20"/>
          <w:szCs w:val="20"/>
          <w:lang w:bidi="ar-SA"/>
        </w:rPr>
        <w:t xml:space="preserve"> </w:t>
      </w:r>
      <w:r>
        <w:rPr>
          <w:rFonts w:eastAsia="Times New Roman" w:cs="Cambria"/>
          <w:sz w:val="20"/>
          <w:szCs w:val="20"/>
          <w:lang w:bidi="ar-SA"/>
        </w:rPr>
        <w:t xml:space="preserve">do wszystkich szkół podstawowych </w:t>
      </w:r>
      <w:r>
        <w:rPr>
          <w:rFonts w:eastAsia="Times New Roman" w:cs="Cambria"/>
          <w:color w:val="000000"/>
          <w:sz w:val="20"/>
          <w:szCs w:val="20"/>
          <w:lang w:bidi="ar-SA"/>
        </w:rPr>
        <w:t>z województwa małopolskiego</w:t>
      </w:r>
      <w:r>
        <w:rPr>
          <w:rFonts w:eastAsia="Times New Roman" w:cs="Cambria"/>
          <w:sz w:val="20"/>
          <w:szCs w:val="20"/>
          <w:lang w:bidi="ar-SA"/>
        </w:rPr>
        <w:t>.</w:t>
      </w:r>
    </w:p>
    <w:p w14:paraId="0C4DF9E1" w14:textId="77777777" w:rsidR="00F90E5A" w:rsidRDefault="00C67674">
      <w:pPr>
        <w:widowControl/>
        <w:numPr>
          <w:ilvl w:val="0"/>
          <w:numId w:val="1"/>
        </w:numPr>
        <w:spacing w:after="78"/>
        <w:jc w:val="both"/>
      </w:pPr>
      <w:r>
        <w:rPr>
          <w:rFonts w:eastAsia="Times New Roman" w:cs="Cambria"/>
          <w:color w:val="000000"/>
          <w:sz w:val="20"/>
          <w:szCs w:val="20"/>
          <w:lang w:bidi="ar-SA"/>
        </w:rPr>
        <w:t>Projekt „</w:t>
      </w:r>
      <w:proofErr w:type="spellStart"/>
      <w:r>
        <w:rPr>
          <w:rFonts w:eastAsia="Times New Roman" w:cs="Cambria"/>
          <w:color w:val="000000"/>
          <w:sz w:val="20"/>
          <w:szCs w:val="20"/>
          <w:lang w:bidi="ar-SA"/>
        </w:rPr>
        <w:t>Ekoprzedszkole</w:t>
      </w:r>
      <w:proofErr w:type="spellEnd"/>
      <w:r>
        <w:rPr>
          <w:rFonts w:eastAsia="Times New Roman" w:cs="Cambria"/>
          <w:color w:val="000000"/>
          <w:sz w:val="20"/>
          <w:szCs w:val="20"/>
          <w:lang w:bidi="ar-SA"/>
        </w:rPr>
        <w:t>” na plakat ekologiczny</w:t>
      </w:r>
      <w:r>
        <w:rPr>
          <w:rFonts w:eastAsia="Times New Roman" w:cs="Cambria"/>
          <w:i/>
          <w:color w:val="000000"/>
          <w:sz w:val="20"/>
          <w:szCs w:val="20"/>
          <w:lang w:bidi="ar-SA"/>
        </w:rPr>
        <w:t xml:space="preserve"> </w:t>
      </w:r>
      <w:r>
        <w:rPr>
          <w:rFonts w:eastAsia="Times New Roman" w:cs="Cambria"/>
          <w:color w:val="000000"/>
          <w:sz w:val="20"/>
          <w:szCs w:val="20"/>
          <w:lang w:bidi="ar-SA"/>
        </w:rPr>
        <w:t>przeznaczony jest dla wszystkich przedszkoli</w:t>
      </w:r>
      <w:r>
        <w:rPr>
          <w:rFonts w:eastAsia="Times New Roman" w:cs="Cambria"/>
          <w:sz w:val="20"/>
          <w:szCs w:val="20"/>
          <w:lang w:bidi="ar-SA"/>
        </w:rPr>
        <w:t xml:space="preserve">/oddziałów przedszkolnych </w:t>
      </w:r>
      <w:r>
        <w:rPr>
          <w:rFonts w:eastAsia="Times New Roman" w:cs="Cambria"/>
          <w:color w:val="000000"/>
          <w:sz w:val="20"/>
          <w:szCs w:val="20"/>
          <w:lang w:bidi="ar-SA"/>
        </w:rPr>
        <w:t>z województwa małopolskiego.</w:t>
      </w:r>
    </w:p>
    <w:p w14:paraId="2677EEFA" w14:textId="77777777" w:rsidR="00F90E5A" w:rsidRDefault="00C67674">
      <w:pPr>
        <w:pStyle w:val="Nagwekzieloneto"/>
      </w:pPr>
      <w:r>
        <w:t>CELE</w:t>
      </w:r>
    </w:p>
    <w:p w14:paraId="6217B62C" w14:textId="77777777" w:rsidR="00F90E5A" w:rsidRDefault="00C67674">
      <w:pPr>
        <w:numPr>
          <w:ilvl w:val="0"/>
          <w:numId w:val="2"/>
        </w:numPr>
        <w:spacing w:after="78"/>
        <w:jc w:val="both"/>
      </w:pPr>
      <w:r>
        <w:rPr>
          <w:rFonts w:eastAsia="Times New Roman" w:cs="Cambria"/>
          <w:sz w:val="20"/>
          <w:szCs w:val="20"/>
          <w:lang w:bidi="ar-SA"/>
        </w:rPr>
        <w:t>Utrwalenie i pogłębianie wiadomości przyrodniczo – ekologicznych.</w:t>
      </w:r>
    </w:p>
    <w:p w14:paraId="42B4AF85" w14:textId="77777777" w:rsidR="00F90E5A" w:rsidRDefault="00C67674">
      <w:pPr>
        <w:numPr>
          <w:ilvl w:val="0"/>
          <w:numId w:val="2"/>
        </w:numPr>
        <w:spacing w:after="78"/>
        <w:jc w:val="both"/>
        <w:rPr>
          <w:rFonts w:ascii="Cambria" w:eastAsia="Times New Roman" w:hAnsi="Cambria" w:cs="Cambria"/>
          <w:sz w:val="20"/>
          <w:szCs w:val="20"/>
          <w:lang w:bidi="ar-SA"/>
        </w:rPr>
      </w:pPr>
      <w:r>
        <w:rPr>
          <w:rFonts w:eastAsia="Times New Roman" w:cs="Cambria"/>
          <w:sz w:val="20"/>
          <w:szCs w:val="20"/>
          <w:lang w:bidi="ar-SA"/>
        </w:rPr>
        <w:t>Budowanie świadomości ekologicznej.</w:t>
      </w:r>
    </w:p>
    <w:p w14:paraId="28BE4C9F" w14:textId="77777777" w:rsidR="00F90E5A" w:rsidRDefault="00C67674">
      <w:pPr>
        <w:numPr>
          <w:ilvl w:val="0"/>
          <w:numId w:val="2"/>
        </w:numPr>
        <w:spacing w:after="78"/>
        <w:jc w:val="both"/>
        <w:rPr>
          <w:rFonts w:ascii="Cambria" w:eastAsia="Times New Roman" w:hAnsi="Cambria" w:cs="Cambria"/>
          <w:sz w:val="20"/>
          <w:szCs w:val="20"/>
          <w:lang w:bidi="ar-SA"/>
        </w:rPr>
      </w:pPr>
      <w:r>
        <w:rPr>
          <w:rFonts w:eastAsia="Times New Roman" w:cs="Cambria"/>
          <w:sz w:val="20"/>
          <w:szCs w:val="20"/>
          <w:lang w:bidi="ar-SA"/>
        </w:rPr>
        <w:t>Wdrażanie do poznawania cennych okazów roślin i zwierząt swojej miejscowości i gminy.</w:t>
      </w:r>
    </w:p>
    <w:p w14:paraId="278E384B" w14:textId="77777777" w:rsidR="00F90E5A" w:rsidRDefault="00C67674">
      <w:pPr>
        <w:numPr>
          <w:ilvl w:val="0"/>
          <w:numId w:val="2"/>
        </w:numPr>
        <w:spacing w:after="78"/>
        <w:jc w:val="both"/>
        <w:rPr>
          <w:rFonts w:ascii="Cambria" w:eastAsia="Times New Roman" w:hAnsi="Cambria" w:cs="Cambria"/>
          <w:sz w:val="20"/>
          <w:szCs w:val="20"/>
          <w:lang w:bidi="ar-SA"/>
        </w:rPr>
      </w:pPr>
      <w:r>
        <w:rPr>
          <w:rFonts w:eastAsia="Times New Roman" w:cs="Cambria"/>
          <w:sz w:val="20"/>
          <w:szCs w:val="20"/>
          <w:lang w:bidi="ar-SA"/>
        </w:rPr>
        <w:t>Pobudzanie wrażliwości na piękno środowiska naturalnego.</w:t>
      </w:r>
    </w:p>
    <w:p w14:paraId="1612687F" w14:textId="77777777" w:rsidR="00F90E5A" w:rsidRDefault="00C67674">
      <w:pPr>
        <w:numPr>
          <w:ilvl w:val="0"/>
          <w:numId w:val="2"/>
        </w:numPr>
        <w:spacing w:after="78"/>
        <w:jc w:val="both"/>
        <w:rPr>
          <w:rFonts w:ascii="Cambria" w:eastAsia="Times New Roman" w:hAnsi="Cambria" w:cs="Cambria"/>
          <w:sz w:val="20"/>
          <w:szCs w:val="20"/>
          <w:lang w:bidi="ar-SA"/>
        </w:rPr>
      </w:pPr>
      <w:r>
        <w:rPr>
          <w:rFonts w:eastAsia="Times New Roman" w:cs="Cambria"/>
          <w:sz w:val="20"/>
          <w:szCs w:val="20"/>
          <w:lang w:bidi="ar-SA"/>
        </w:rPr>
        <w:t>Kształtowanie aktywnej postawy i kultury ekologicznej.</w:t>
      </w:r>
    </w:p>
    <w:p w14:paraId="5B3F7C0B" w14:textId="77777777" w:rsidR="00F90E5A" w:rsidRDefault="00C67674">
      <w:pPr>
        <w:numPr>
          <w:ilvl w:val="0"/>
          <w:numId w:val="2"/>
        </w:numPr>
        <w:spacing w:after="78"/>
        <w:jc w:val="both"/>
        <w:rPr>
          <w:rFonts w:ascii="Cambria" w:eastAsia="Times New Roman" w:hAnsi="Cambria" w:cs="Cambria"/>
          <w:sz w:val="20"/>
          <w:szCs w:val="20"/>
          <w:lang w:bidi="ar-SA"/>
        </w:rPr>
      </w:pPr>
      <w:r>
        <w:rPr>
          <w:rFonts w:eastAsia="Times New Roman" w:cs="Cambria"/>
          <w:sz w:val="20"/>
          <w:szCs w:val="20"/>
          <w:lang w:bidi="ar-SA"/>
        </w:rPr>
        <w:t>Wykorzystanie odpadów wtórnych mających wpływ na zmiany klimatu jako pracy technicznej.</w:t>
      </w:r>
    </w:p>
    <w:p w14:paraId="2D869CC5" w14:textId="77777777" w:rsidR="00F90E5A" w:rsidRDefault="00C67674">
      <w:pPr>
        <w:numPr>
          <w:ilvl w:val="0"/>
          <w:numId w:val="2"/>
        </w:numPr>
        <w:spacing w:after="78"/>
        <w:jc w:val="both"/>
        <w:rPr>
          <w:rFonts w:ascii="Cambria" w:eastAsia="Times New Roman" w:hAnsi="Cambria" w:cs="Cambria"/>
          <w:sz w:val="20"/>
          <w:szCs w:val="20"/>
          <w:lang w:bidi="ar-SA"/>
        </w:rPr>
      </w:pPr>
      <w:r>
        <w:rPr>
          <w:rFonts w:eastAsia="Times New Roman" w:cs="Cambria"/>
          <w:sz w:val="20"/>
          <w:szCs w:val="20"/>
          <w:lang w:bidi="ar-SA"/>
        </w:rPr>
        <w:t>Inspirowanie dzieci, uczniów, nauczycieli i rodziców do pracy na rzecz ochrony środowiska.</w:t>
      </w:r>
    </w:p>
    <w:p w14:paraId="20390530" w14:textId="77777777" w:rsidR="00F90E5A" w:rsidRDefault="00C67674">
      <w:pPr>
        <w:numPr>
          <w:ilvl w:val="0"/>
          <w:numId w:val="2"/>
        </w:numPr>
        <w:spacing w:after="78"/>
        <w:jc w:val="both"/>
        <w:rPr>
          <w:rFonts w:ascii="Cambria" w:eastAsia="Times New Roman" w:hAnsi="Cambria" w:cs="Cambria"/>
          <w:spacing w:val="-8"/>
          <w:sz w:val="20"/>
          <w:szCs w:val="20"/>
          <w:lang w:bidi="ar-SA"/>
        </w:rPr>
      </w:pPr>
      <w:r>
        <w:rPr>
          <w:rFonts w:eastAsia="Times New Roman" w:cs="Cambria"/>
          <w:spacing w:val="-8"/>
          <w:sz w:val="20"/>
          <w:szCs w:val="20"/>
          <w:lang w:bidi="ar-SA"/>
        </w:rPr>
        <w:t>Prezentacja na forum posiadanych wiadomości, umiejętności i działań z zakresu ekologii.</w:t>
      </w:r>
    </w:p>
    <w:p w14:paraId="4688D130" w14:textId="77777777" w:rsidR="00F90E5A" w:rsidRDefault="00C67674">
      <w:pPr>
        <w:numPr>
          <w:ilvl w:val="0"/>
          <w:numId w:val="2"/>
        </w:numPr>
        <w:spacing w:after="78"/>
        <w:jc w:val="both"/>
        <w:rPr>
          <w:rFonts w:ascii="Cambria" w:eastAsia="Times New Roman" w:hAnsi="Cambria" w:cs="Cambria"/>
          <w:sz w:val="20"/>
          <w:szCs w:val="20"/>
          <w:lang w:bidi="ar-SA"/>
        </w:rPr>
      </w:pPr>
      <w:r>
        <w:rPr>
          <w:rFonts w:eastAsia="Times New Roman" w:cs="Cambria"/>
          <w:sz w:val="20"/>
          <w:szCs w:val="20"/>
          <w:lang w:bidi="ar-SA"/>
        </w:rPr>
        <w:t>Nabywanie umiejętności selektywnej zbiórki odpadów.</w:t>
      </w:r>
    </w:p>
    <w:p w14:paraId="09CDF49C" w14:textId="77777777" w:rsidR="00F90E5A" w:rsidRDefault="00C67674">
      <w:pPr>
        <w:numPr>
          <w:ilvl w:val="0"/>
          <w:numId w:val="2"/>
        </w:numPr>
        <w:spacing w:after="78"/>
        <w:jc w:val="both"/>
      </w:pPr>
      <w:r>
        <w:rPr>
          <w:rFonts w:eastAsia="Times New Roman" w:cs="Cambria"/>
          <w:spacing w:val="-8"/>
          <w:sz w:val="20"/>
          <w:szCs w:val="20"/>
          <w:lang w:bidi="ar-SA"/>
        </w:rPr>
        <w:t>Przeprowadzenie zmian w swojej miejscowości na rzecz</w:t>
      </w:r>
      <w:r>
        <w:rPr>
          <w:rFonts w:eastAsia="Times New Roman" w:cs="Cambria"/>
          <w:color w:val="FF0000"/>
          <w:spacing w:val="-8"/>
          <w:sz w:val="20"/>
          <w:szCs w:val="20"/>
          <w:lang w:bidi="ar-SA"/>
        </w:rPr>
        <w:t xml:space="preserve"> </w:t>
      </w:r>
      <w:r>
        <w:rPr>
          <w:rFonts w:eastAsia="Times New Roman" w:cs="Cambria"/>
          <w:spacing w:val="-8"/>
          <w:sz w:val="20"/>
          <w:szCs w:val="20"/>
          <w:lang w:bidi="ar-SA"/>
        </w:rPr>
        <w:t>ochrony środowiska.</w:t>
      </w:r>
    </w:p>
    <w:p w14:paraId="3D2DB3CD" w14:textId="77777777" w:rsidR="00F90E5A" w:rsidRDefault="00C67674">
      <w:pPr>
        <w:pStyle w:val="Nagwekzieloneto"/>
      </w:pPr>
      <w:r>
        <w:t>ZGŁOSZENIA DO UCZESTNICTWA W PROJEKCIE</w:t>
      </w:r>
    </w:p>
    <w:p w14:paraId="1D57A2FB" w14:textId="77777777" w:rsidR="00F90E5A" w:rsidRDefault="00C67674">
      <w:pPr>
        <w:numPr>
          <w:ilvl w:val="0"/>
          <w:numId w:val="3"/>
        </w:numPr>
        <w:spacing w:after="78"/>
        <w:jc w:val="both"/>
      </w:pPr>
      <w:r>
        <w:rPr>
          <w:rFonts w:cs="Cambria"/>
          <w:b/>
          <w:sz w:val="20"/>
          <w:szCs w:val="20"/>
        </w:rPr>
        <w:t xml:space="preserve">Zgłoszenie należy przesłać do Zespołu </w:t>
      </w:r>
      <w:proofErr w:type="spellStart"/>
      <w:r>
        <w:rPr>
          <w:rFonts w:cs="Cambria"/>
          <w:b/>
          <w:sz w:val="20"/>
          <w:szCs w:val="20"/>
        </w:rPr>
        <w:t>Szkolno</w:t>
      </w:r>
      <w:proofErr w:type="spellEnd"/>
      <w:r>
        <w:rPr>
          <w:rFonts w:cs="Cambria"/>
          <w:b/>
          <w:sz w:val="20"/>
          <w:szCs w:val="20"/>
        </w:rPr>
        <w:t xml:space="preserve"> – Przedszkolnego im. Bł. Karoliny </w:t>
      </w:r>
      <w:proofErr w:type="spellStart"/>
      <w:r>
        <w:rPr>
          <w:rFonts w:cs="Cambria"/>
          <w:b/>
          <w:sz w:val="20"/>
          <w:szCs w:val="20"/>
        </w:rPr>
        <w:t>Kózkówny</w:t>
      </w:r>
      <w:proofErr w:type="spellEnd"/>
      <w:r>
        <w:rPr>
          <w:rFonts w:cs="Cambria"/>
          <w:b/>
          <w:sz w:val="20"/>
          <w:szCs w:val="20"/>
        </w:rPr>
        <w:t xml:space="preserve"> w Borzęcinie Dolnym do dnia 30 kwietnia 2021r.</w:t>
      </w:r>
      <w:r>
        <w:rPr>
          <w:rFonts w:cs="Cambria"/>
          <w:sz w:val="20"/>
          <w:szCs w:val="20"/>
        </w:rPr>
        <w:t xml:space="preserve"> za pomocą karty zgłoszeń (</w:t>
      </w:r>
      <w:r>
        <w:rPr>
          <w:rFonts w:cs="Cambria"/>
          <w:i/>
          <w:sz w:val="20"/>
          <w:szCs w:val="20"/>
        </w:rPr>
        <w:t>załącznik nr 1</w:t>
      </w:r>
      <w:r>
        <w:rPr>
          <w:rFonts w:cs="Cambria"/>
          <w:sz w:val="20"/>
          <w:szCs w:val="20"/>
        </w:rPr>
        <w:t>).</w:t>
      </w:r>
      <w:r>
        <w:t xml:space="preserve"> </w:t>
      </w:r>
      <w:r>
        <w:rPr>
          <w:rFonts w:cs="Cambria"/>
          <w:sz w:val="20"/>
          <w:szCs w:val="20"/>
        </w:rPr>
        <w:t xml:space="preserve">Szkoły/przedszkola przekazują </w:t>
      </w:r>
      <w:r>
        <w:rPr>
          <w:rFonts w:cs="Cambria"/>
          <w:b/>
          <w:sz w:val="20"/>
          <w:szCs w:val="20"/>
        </w:rPr>
        <w:t>dla każdego uczestnika Projektu</w:t>
      </w:r>
      <w:r>
        <w:rPr>
          <w:rFonts w:cs="Cambria"/>
          <w:sz w:val="20"/>
          <w:szCs w:val="20"/>
        </w:rPr>
        <w:t xml:space="preserve"> zgodę na przetwarzanie danych osobowych – RODO (</w:t>
      </w:r>
      <w:r>
        <w:rPr>
          <w:rFonts w:cs="Cambria"/>
          <w:i/>
          <w:sz w:val="20"/>
          <w:szCs w:val="20"/>
        </w:rPr>
        <w:t>załącznik nr 2) oraz zgodę na udział w projekcie na warunkach określonych w Regulaminie (załącznik nr 3).</w:t>
      </w:r>
    </w:p>
    <w:p w14:paraId="4614330D" w14:textId="77777777" w:rsidR="00F90E5A" w:rsidRDefault="00C67674">
      <w:pPr>
        <w:numPr>
          <w:ilvl w:val="0"/>
          <w:numId w:val="3"/>
        </w:numPr>
        <w:spacing w:after="78"/>
        <w:jc w:val="both"/>
      </w:pPr>
      <w:r>
        <w:rPr>
          <w:rFonts w:cs="Cambria"/>
          <w:sz w:val="20"/>
          <w:szCs w:val="20"/>
        </w:rPr>
        <w:t>Do I Rundy Projektu (Wiedza) każda szkoła deleguje jedną drużynę 2-osobową w każdej kategorii wiekowej.</w:t>
      </w:r>
    </w:p>
    <w:p w14:paraId="0FF75896" w14:textId="77777777" w:rsidR="00F90E5A" w:rsidRDefault="00C67674">
      <w:pPr>
        <w:numPr>
          <w:ilvl w:val="0"/>
          <w:numId w:val="3"/>
        </w:numPr>
        <w:jc w:val="both"/>
      </w:pPr>
      <w:r>
        <w:rPr>
          <w:rFonts w:cs="Cambria"/>
          <w:sz w:val="20"/>
          <w:szCs w:val="20"/>
        </w:rPr>
        <w:t xml:space="preserve">Pełna lista uczestników Projektu zostanie ogłoszona do </w:t>
      </w:r>
      <w:r>
        <w:rPr>
          <w:rFonts w:cs="Cambria"/>
          <w:b/>
          <w:bCs/>
          <w:sz w:val="20"/>
          <w:szCs w:val="20"/>
        </w:rPr>
        <w:t>8 maja 2021</w:t>
      </w:r>
      <w:r>
        <w:rPr>
          <w:rFonts w:cs="Cambria"/>
          <w:sz w:val="20"/>
          <w:szCs w:val="20"/>
        </w:rPr>
        <w:t xml:space="preserve"> roku na stronie inte</w:t>
      </w:r>
      <w:r>
        <w:rPr>
          <w:rStyle w:val="Hipercze"/>
          <w:rFonts w:cs="Times New Roman"/>
          <w:color w:val="auto"/>
          <w:szCs w:val="20"/>
          <w:lang w:bidi="ar-SA"/>
        </w:rPr>
        <w:t>rnetow</w:t>
      </w:r>
      <w:r>
        <w:rPr>
          <w:rStyle w:val="Hipercze"/>
          <w:color w:val="auto"/>
          <w:lang w:bidi="ar-SA"/>
        </w:rPr>
        <w:t>e</w:t>
      </w:r>
      <w:r>
        <w:rPr>
          <w:rStyle w:val="Hipercze"/>
          <w:color w:val="auto"/>
          <w:szCs w:val="20"/>
          <w:lang w:bidi="ar-SA"/>
        </w:rPr>
        <w:t xml:space="preserve">j </w:t>
      </w:r>
      <w:hyperlink r:id="rId8">
        <w:r>
          <w:rPr>
            <w:rStyle w:val="Hipercze"/>
            <w:rFonts w:eastAsia="Arial" w:cs="Times New Roman"/>
            <w:color w:val="auto"/>
            <w:sz w:val="20"/>
            <w:szCs w:val="20"/>
          </w:rPr>
          <w:t>www.borzecin.pl</w:t>
        </w:r>
      </w:hyperlink>
      <w:r>
        <w:rPr>
          <w:rStyle w:val="Hipercze"/>
          <w:color w:val="auto"/>
          <w:szCs w:val="20"/>
          <w:lang w:bidi="ar-SA"/>
        </w:rPr>
        <w:t xml:space="preserve"> oraz</w:t>
      </w:r>
      <w:r>
        <w:rPr>
          <w:rStyle w:val="Hipercze"/>
          <w:rFonts w:cs="Times New Roman"/>
          <w:color w:val="auto"/>
          <w:szCs w:val="20"/>
        </w:rPr>
        <w:t xml:space="preserve"> profilu Facebook konkursu pod adresem: </w:t>
      </w:r>
      <w:hyperlink r:id="rId9" w:tgtFrame="_top">
        <w:r>
          <w:rPr>
            <w:rStyle w:val="Hipercze"/>
            <w:rFonts w:eastAsia="Arial" w:cs="Times New Roman"/>
            <w:color w:val="auto"/>
            <w:sz w:val="20"/>
            <w:szCs w:val="20"/>
          </w:rPr>
          <w:t>www.facebook.com/projektekologiczny</w:t>
        </w:r>
      </w:hyperlink>
    </w:p>
    <w:p w14:paraId="1F0E2452" w14:textId="77777777" w:rsidR="00F90E5A" w:rsidRDefault="00C67674">
      <w:pPr>
        <w:pStyle w:val="Nagwekzieloneto"/>
      </w:pPr>
      <w:r>
        <w:t>PRZEBIEG PROJEKTU</w:t>
      </w:r>
    </w:p>
    <w:p w14:paraId="7C942F9B" w14:textId="77777777" w:rsidR="00F90E5A" w:rsidRDefault="00C67674">
      <w:pPr>
        <w:numPr>
          <w:ilvl w:val="0"/>
          <w:numId w:val="4"/>
        </w:numPr>
        <w:spacing w:after="78"/>
        <w:jc w:val="both"/>
      </w:pPr>
      <w:r>
        <w:rPr>
          <w:rFonts w:cs="Cambria"/>
          <w:sz w:val="20"/>
          <w:szCs w:val="20"/>
        </w:rPr>
        <w:t>Eliminacje wstępne do konkursu wiedzy szkoły organizują we własnym zakresie.</w:t>
      </w:r>
    </w:p>
    <w:p w14:paraId="5BF35AFF" w14:textId="77777777" w:rsidR="00F90E5A" w:rsidRDefault="00C67674">
      <w:pPr>
        <w:numPr>
          <w:ilvl w:val="0"/>
          <w:numId w:val="4"/>
        </w:numPr>
        <w:spacing w:after="78"/>
        <w:jc w:val="both"/>
      </w:pPr>
      <w:r>
        <w:rPr>
          <w:rFonts w:cs="Cambria"/>
          <w:sz w:val="20"/>
          <w:szCs w:val="20"/>
        </w:rPr>
        <w:t xml:space="preserve">Test wiedzy z zakresu ekologii i ochrony środowiska będzie przeprowadzony w dniu </w:t>
      </w:r>
      <w:r>
        <w:rPr>
          <w:rFonts w:cs="Cambria"/>
          <w:b/>
          <w:sz w:val="20"/>
          <w:szCs w:val="20"/>
        </w:rPr>
        <w:t xml:space="preserve">2 czerwca 2021r. (środa). </w:t>
      </w:r>
      <w:r>
        <w:rPr>
          <w:rFonts w:cs="Cambria"/>
          <w:b/>
          <w:bCs/>
          <w:sz w:val="20"/>
          <w:szCs w:val="20"/>
        </w:rPr>
        <w:t xml:space="preserve"> </w:t>
      </w:r>
    </w:p>
    <w:p w14:paraId="21F6D50F" w14:textId="77777777" w:rsidR="00F90E5A" w:rsidRDefault="00C67674">
      <w:pPr>
        <w:numPr>
          <w:ilvl w:val="0"/>
          <w:numId w:val="4"/>
        </w:numPr>
        <w:spacing w:after="78"/>
        <w:jc w:val="both"/>
      </w:pPr>
      <w:r>
        <w:rPr>
          <w:rFonts w:cs="Cambria"/>
          <w:sz w:val="20"/>
          <w:szCs w:val="20"/>
        </w:rPr>
        <w:t xml:space="preserve">Pytania konkursowe przygotują specjaliści z zakresu </w:t>
      </w:r>
      <w:r>
        <w:rPr>
          <w:rFonts w:cs="Cambria"/>
          <w:bCs/>
          <w:sz w:val="20"/>
          <w:szCs w:val="20"/>
        </w:rPr>
        <w:t>przyrody, biologii</w:t>
      </w:r>
      <w:r>
        <w:rPr>
          <w:rFonts w:cs="Cambria"/>
          <w:b/>
          <w:bCs/>
          <w:sz w:val="20"/>
          <w:szCs w:val="20"/>
        </w:rPr>
        <w:t>,</w:t>
      </w:r>
      <w:r>
        <w:rPr>
          <w:rFonts w:cs="Cambria"/>
          <w:sz w:val="20"/>
          <w:szCs w:val="20"/>
        </w:rPr>
        <w:t xml:space="preserve"> ekologii i ochrony środowiska.</w:t>
      </w:r>
    </w:p>
    <w:p w14:paraId="155873EC" w14:textId="77777777" w:rsidR="00F90E5A" w:rsidRDefault="00C67674">
      <w:pPr>
        <w:numPr>
          <w:ilvl w:val="0"/>
          <w:numId w:val="4"/>
        </w:numPr>
        <w:spacing w:after="78"/>
        <w:jc w:val="both"/>
        <w:rPr>
          <w:rFonts w:ascii="Cambria" w:hAnsi="Cambria" w:cs="Cambria"/>
          <w:sz w:val="20"/>
          <w:szCs w:val="20"/>
        </w:rPr>
      </w:pPr>
      <w:r>
        <w:rPr>
          <w:rFonts w:cs="Cambria"/>
          <w:sz w:val="20"/>
          <w:szCs w:val="20"/>
        </w:rPr>
        <w:t>Konkurs rozgrywany jest w następujących kategoriach wiekowych:</w:t>
      </w:r>
    </w:p>
    <w:p w14:paraId="7D63E58B" w14:textId="77777777" w:rsidR="00F90E5A" w:rsidRDefault="00C67674">
      <w:pPr>
        <w:numPr>
          <w:ilvl w:val="1"/>
          <w:numId w:val="4"/>
        </w:numPr>
        <w:spacing w:after="78"/>
        <w:jc w:val="both"/>
      </w:pPr>
      <w:r>
        <w:rPr>
          <w:rFonts w:cs="Cambria"/>
          <w:b/>
          <w:bCs/>
          <w:sz w:val="20"/>
          <w:szCs w:val="20"/>
        </w:rPr>
        <w:t>Runda I (Wiedza)</w:t>
      </w:r>
      <w:r>
        <w:rPr>
          <w:rFonts w:cs="Cambria"/>
          <w:sz w:val="20"/>
          <w:szCs w:val="20"/>
        </w:rPr>
        <w:t>:</w:t>
      </w:r>
    </w:p>
    <w:p w14:paraId="7C6A0A44" w14:textId="77777777" w:rsidR="00F90E5A" w:rsidRDefault="00C67674">
      <w:pPr>
        <w:numPr>
          <w:ilvl w:val="2"/>
          <w:numId w:val="4"/>
        </w:numPr>
        <w:spacing w:after="78"/>
        <w:jc w:val="both"/>
        <w:rPr>
          <w:rFonts w:ascii="Cambria" w:hAnsi="Cambria" w:cs="Cambria"/>
          <w:sz w:val="20"/>
          <w:szCs w:val="20"/>
        </w:rPr>
      </w:pPr>
      <w:r>
        <w:rPr>
          <w:rFonts w:cs="Cambria"/>
          <w:sz w:val="20"/>
          <w:szCs w:val="20"/>
          <w:u w:val="single"/>
        </w:rPr>
        <w:t>kategoria  – klasy IV - VI</w:t>
      </w:r>
      <w:r>
        <w:rPr>
          <w:rFonts w:cs="Cambria"/>
          <w:sz w:val="20"/>
          <w:szCs w:val="20"/>
        </w:rPr>
        <w:t xml:space="preserve"> szkoły podstawowej,</w:t>
      </w:r>
    </w:p>
    <w:p w14:paraId="0B18CDD0" w14:textId="77777777" w:rsidR="00F90E5A" w:rsidRDefault="00C67674">
      <w:pPr>
        <w:numPr>
          <w:ilvl w:val="2"/>
          <w:numId w:val="4"/>
        </w:numPr>
        <w:spacing w:after="78"/>
        <w:jc w:val="both"/>
      </w:pPr>
      <w:r>
        <w:rPr>
          <w:rFonts w:cs="Cambria"/>
          <w:sz w:val="20"/>
          <w:szCs w:val="20"/>
          <w:u w:val="single"/>
        </w:rPr>
        <w:t>kategoria  – klasy VII - VIII</w:t>
      </w:r>
      <w:r>
        <w:rPr>
          <w:rFonts w:cs="Cambria"/>
          <w:sz w:val="20"/>
          <w:szCs w:val="20"/>
        </w:rPr>
        <w:t xml:space="preserve"> szkoły podstawowej,</w:t>
      </w:r>
    </w:p>
    <w:p w14:paraId="519C68D2" w14:textId="77777777" w:rsidR="00F90E5A" w:rsidRDefault="00C67674">
      <w:pPr>
        <w:numPr>
          <w:ilvl w:val="1"/>
          <w:numId w:val="4"/>
        </w:numPr>
        <w:spacing w:after="78"/>
        <w:jc w:val="both"/>
      </w:pPr>
      <w:r>
        <w:rPr>
          <w:rFonts w:cs="Cambria"/>
          <w:b/>
          <w:bCs/>
          <w:sz w:val="20"/>
          <w:szCs w:val="20"/>
        </w:rPr>
        <w:t>Runda II (Film ekologiczny)</w:t>
      </w:r>
      <w:r>
        <w:rPr>
          <w:rFonts w:cs="Cambria"/>
          <w:sz w:val="20"/>
          <w:szCs w:val="20"/>
        </w:rPr>
        <w:t>:</w:t>
      </w:r>
    </w:p>
    <w:p w14:paraId="786E2C55" w14:textId="77777777" w:rsidR="00F90E5A" w:rsidRDefault="00C67674">
      <w:pPr>
        <w:numPr>
          <w:ilvl w:val="2"/>
          <w:numId w:val="4"/>
        </w:numPr>
        <w:spacing w:after="78"/>
        <w:jc w:val="both"/>
        <w:rPr>
          <w:rFonts w:ascii="Cambria" w:hAnsi="Cambria" w:cs="Cambria"/>
          <w:sz w:val="20"/>
          <w:szCs w:val="20"/>
        </w:rPr>
      </w:pPr>
      <w:r>
        <w:rPr>
          <w:rFonts w:cs="Cambria"/>
          <w:sz w:val="20"/>
          <w:szCs w:val="20"/>
          <w:u w:val="single"/>
        </w:rPr>
        <w:t>kategoria – klasy IV - VIII</w:t>
      </w:r>
      <w:r>
        <w:rPr>
          <w:rFonts w:cs="Cambria"/>
          <w:sz w:val="20"/>
          <w:szCs w:val="20"/>
        </w:rPr>
        <w:t xml:space="preserve"> szkoły podstawowej,</w:t>
      </w:r>
      <w:bookmarkStart w:id="1" w:name="_Hlk62048773"/>
      <w:bookmarkEnd w:id="1"/>
    </w:p>
    <w:p w14:paraId="35A7B63C" w14:textId="77777777" w:rsidR="00F90E5A" w:rsidRDefault="00C67674">
      <w:pPr>
        <w:numPr>
          <w:ilvl w:val="1"/>
          <w:numId w:val="4"/>
        </w:numPr>
        <w:spacing w:after="78"/>
        <w:jc w:val="both"/>
      </w:pPr>
      <w:r>
        <w:rPr>
          <w:rFonts w:cs="Cambria"/>
          <w:b/>
          <w:bCs/>
          <w:sz w:val="20"/>
          <w:szCs w:val="20"/>
        </w:rPr>
        <w:lastRenderedPageBreak/>
        <w:t>Runda</w:t>
      </w:r>
      <w:r>
        <w:rPr>
          <w:b/>
          <w:bCs/>
          <w:sz w:val="20"/>
          <w:szCs w:val="20"/>
        </w:rPr>
        <w:t xml:space="preserve"> </w:t>
      </w:r>
      <w:r>
        <w:rPr>
          <w:rFonts w:cs="Cambria"/>
          <w:b/>
          <w:bCs/>
          <w:sz w:val="20"/>
          <w:szCs w:val="20"/>
        </w:rPr>
        <w:t xml:space="preserve">III (Prezentacja multimedialna z przebiegu działań ekologicznych): </w:t>
      </w:r>
    </w:p>
    <w:p w14:paraId="7E06F149" w14:textId="77777777" w:rsidR="00F90E5A" w:rsidRDefault="00C67674">
      <w:pPr>
        <w:numPr>
          <w:ilvl w:val="2"/>
          <w:numId w:val="4"/>
        </w:numPr>
        <w:spacing w:after="78"/>
        <w:jc w:val="both"/>
        <w:rPr>
          <w:rFonts w:ascii="Cambria" w:hAnsi="Cambria" w:cs="Cambria"/>
          <w:sz w:val="20"/>
          <w:szCs w:val="20"/>
        </w:rPr>
      </w:pPr>
      <w:r>
        <w:rPr>
          <w:rFonts w:cs="Cambria"/>
          <w:sz w:val="20"/>
          <w:szCs w:val="20"/>
          <w:u w:val="single"/>
        </w:rPr>
        <w:t>kategoria – klasy I - VIII</w:t>
      </w:r>
      <w:r>
        <w:rPr>
          <w:rFonts w:cs="Cambria"/>
          <w:sz w:val="20"/>
          <w:szCs w:val="20"/>
        </w:rPr>
        <w:t xml:space="preserve"> szkoły podstawowej,</w:t>
      </w:r>
    </w:p>
    <w:p w14:paraId="6B638763" w14:textId="77777777" w:rsidR="00F90E5A" w:rsidRDefault="00C67674">
      <w:pPr>
        <w:pStyle w:val="Akapitzlist"/>
        <w:numPr>
          <w:ilvl w:val="1"/>
          <w:numId w:val="4"/>
        </w:numPr>
        <w:rPr>
          <w:b/>
          <w:bCs/>
          <w:sz w:val="20"/>
          <w:szCs w:val="20"/>
        </w:rPr>
      </w:pPr>
      <w:r>
        <w:rPr>
          <w:rFonts w:cs="Cambria"/>
          <w:b/>
          <w:bCs/>
          <w:sz w:val="20"/>
          <w:szCs w:val="20"/>
        </w:rPr>
        <w:t>Runda IV (</w:t>
      </w:r>
      <w:r>
        <w:rPr>
          <w:b/>
          <w:bCs/>
          <w:sz w:val="20"/>
          <w:szCs w:val="20"/>
        </w:rPr>
        <w:t xml:space="preserve">Zielnik i album prac fotograficznych flory i fauny miejscowości): </w:t>
      </w:r>
    </w:p>
    <w:p w14:paraId="644DC332" w14:textId="77777777" w:rsidR="00F90E5A" w:rsidRDefault="00C67674">
      <w:pPr>
        <w:numPr>
          <w:ilvl w:val="2"/>
          <w:numId w:val="4"/>
        </w:numPr>
        <w:spacing w:after="78"/>
        <w:jc w:val="both"/>
        <w:rPr>
          <w:rFonts w:ascii="Cambria" w:hAnsi="Cambria" w:cs="Cambria"/>
          <w:sz w:val="20"/>
          <w:szCs w:val="20"/>
        </w:rPr>
      </w:pPr>
      <w:r>
        <w:rPr>
          <w:rFonts w:cs="Cambria"/>
          <w:sz w:val="20"/>
          <w:szCs w:val="20"/>
          <w:u w:val="single"/>
        </w:rPr>
        <w:t>kategoria – klasy IV - VIII</w:t>
      </w:r>
      <w:r>
        <w:rPr>
          <w:rFonts w:cs="Cambria"/>
          <w:sz w:val="20"/>
          <w:szCs w:val="20"/>
        </w:rPr>
        <w:t xml:space="preserve"> szkoły podstawowej,</w:t>
      </w:r>
    </w:p>
    <w:p w14:paraId="1646341A" w14:textId="77777777" w:rsidR="00F90E5A" w:rsidRDefault="00C67674">
      <w:pPr>
        <w:numPr>
          <w:ilvl w:val="1"/>
          <w:numId w:val="4"/>
        </w:numPr>
        <w:spacing w:after="78"/>
        <w:jc w:val="both"/>
      </w:pPr>
      <w:r>
        <w:rPr>
          <w:rFonts w:cs="Cambria"/>
          <w:b/>
          <w:bCs/>
          <w:sz w:val="20"/>
          <w:szCs w:val="20"/>
        </w:rPr>
        <w:t>Runda V</w:t>
      </w:r>
      <w:r>
        <w:rPr>
          <w:rFonts w:cs="Cambria"/>
          <w:sz w:val="20"/>
          <w:szCs w:val="20"/>
        </w:rPr>
        <w:t xml:space="preserve"> </w:t>
      </w:r>
      <w:r>
        <w:rPr>
          <w:rFonts w:cs="Cambria"/>
          <w:b/>
          <w:bCs/>
          <w:sz w:val="20"/>
          <w:szCs w:val="20"/>
        </w:rPr>
        <w:t xml:space="preserve">(Plakat ekologiczny): </w:t>
      </w:r>
    </w:p>
    <w:p w14:paraId="1E49823E" w14:textId="77777777" w:rsidR="00F90E5A" w:rsidRDefault="00C67674">
      <w:pPr>
        <w:numPr>
          <w:ilvl w:val="2"/>
          <w:numId w:val="4"/>
        </w:numPr>
        <w:spacing w:after="78"/>
        <w:jc w:val="both"/>
        <w:rPr>
          <w:u w:val="single"/>
        </w:rPr>
      </w:pPr>
      <w:r>
        <w:rPr>
          <w:rFonts w:cs="Cambria"/>
          <w:sz w:val="20"/>
          <w:szCs w:val="20"/>
          <w:u w:val="single"/>
        </w:rPr>
        <w:t>kategoria  – przedszkola lub oddziały przedszkolne.</w:t>
      </w:r>
    </w:p>
    <w:p w14:paraId="0516523A" w14:textId="77777777" w:rsidR="00F90E5A" w:rsidRDefault="00C67674">
      <w:pPr>
        <w:pStyle w:val="Akapitzlist"/>
        <w:numPr>
          <w:ilvl w:val="2"/>
          <w:numId w:val="4"/>
        </w:numPr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  <w:u w:val="single"/>
        </w:rPr>
        <w:t>kategoria – klasy I - III</w:t>
      </w:r>
      <w:r>
        <w:rPr>
          <w:rFonts w:cs="Cambria"/>
          <w:sz w:val="20"/>
          <w:szCs w:val="20"/>
        </w:rPr>
        <w:t xml:space="preserve"> szkoły podstawowej,</w:t>
      </w:r>
    </w:p>
    <w:p w14:paraId="445D3C68" w14:textId="77777777" w:rsidR="00F90E5A" w:rsidRDefault="00F90E5A">
      <w:pPr>
        <w:pStyle w:val="Akapitzlist"/>
        <w:numPr>
          <w:ilvl w:val="2"/>
          <w:numId w:val="4"/>
        </w:numPr>
        <w:rPr>
          <w:rFonts w:cs="Cambria"/>
          <w:sz w:val="20"/>
          <w:szCs w:val="20"/>
        </w:rPr>
      </w:pPr>
    </w:p>
    <w:p w14:paraId="47E34A9B" w14:textId="77777777" w:rsidR="00F90E5A" w:rsidRDefault="00C67674">
      <w:pPr>
        <w:numPr>
          <w:ilvl w:val="0"/>
          <w:numId w:val="7"/>
        </w:numPr>
        <w:spacing w:after="78" w:line="360" w:lineRule="auto"/>
        <w:jc w:val="both"/>
      </w:pPr>
      <w:r>
        <w:rPr>
          <w:rFonts w:cs="Cambria"/>
          <w:b/>
          <w:sz w:val="22"/>
          <w:szCs w:val="22"/>
          <w:u w:val="single"/>
        </w:rPr>
        <w:t>Runda I – Wiedza</w:t>
      </w:r>
    </w:p>
    <w:p w14:paraId="75B1FA91" w14:textId="2CD1D7C0" w:rsidR="00F90E5A" w:rsidRDefault="00C67674">
      <w:pPr>
        <w:spacing w:after="78"/>
        <w:ind w:left="850"/>
        <w:jc w:val="both"/>
      </w:pPr>
      <w:r>
        <w:rPr>
          <w:rFonts w:cs="Cambria"/>
          <w:sz w:val="20"/>
          <w:szCs w:val="20"/>
        </w:rPr>
        <w:t xml:space="preserve">Test wiedzy z zakresu ekologii i ochrony środowiska będzie przeprowadzony on-line w internetowej platformie w dniu </w:t>
      </w:r>
      <w:r>
        <w:rPr>
          <w:rFonts w:cs="Cambria"/>
          <w:b/>
          <w:bCs/>
          <w:sz w:val="20"/>
          <w:szCs w:val="20"/>
        </w:rPr>
        <w:t>2 czerwca 2021r. (środa)</w:t>
      </w:r>
      <w:r>
        <w:rPr>
          <w:rFonts w:cs="Cambria"/>
          <w:sz w:val="20"/>
          <w:szCs w:val="20"/>
        </w:rPr>
        <w:t xml:space="preserve"> w warunkach dopuszczonych prawem. W teście uczestniczy w każdej kategorii wiekowej maksymalnie dwóch uczniów z danej szkoły. Test składa się z 30 pytań, na które uczniowie odpowiadają w czasie 45 minut. Pytania dotyczą wiadomości z</w:t>
      </w:r>
      <w:r>
        <w:rPr>
          <w:rFonts w:cs="Cambria"/>
          <w:b/>
          <w:bCs/>
          <w:color w:val="FF0000"/>
          <w:sz w:val="20"/>
          <w:szCs w:val="20"/>
        </w:rPr>
        <w:t xml:space="preserve"> </w:t>
      </w:r>
      <w:r>
        <w:rPr>
          <w:rFonts w:cs="Cambria"/>
          <w:sz w:val="20"/>
          <w:szCs w:val="20"/>
        </w:rPr>
        <w:t xml:space="preserve">ekologii i ochrony przyrody z uwzględnieniem </w:t>
      </w:r>
      <w:r>
        <w:rPr>
          <w:rFonts w:cs="Cambria"/>
          <w:sz w:val="20"/>
          <w:szCs w:val="20"/>
          <w:u w:val="single"/>
        </w:rPr>
        <w:t>następujących form ochrony przyrody</w:t>
      </w:r>
      <w:r>
        <w:rPr>
          <w:rFonts w:cs="Cambria"/>
          <w:sz w:val="20"/>
          <w:szCs w:val="20"/>
        </w:rPr>
        <w:t>:</w:t>
      </w:r>
      <w:r>
        <w:rPr>
          <w:rFonts w:cs="Cambria"/>
          <w:b/>
          <w:sz w:val="20"/>
          <w:szCs w:val="20"/>
        </w:rPr>
        <w:t xml:space="preserve"> Park Krajobrazowy Dolinki Krakowskie oraz Park Krajobrazowy Pasma Brzanki.  </w:t>
      </w:r>
      <w:r>
        <w:rPr>
          <w:rFonts w:cs="Cambria"/>
          <w:sz w:val="20"/>
          <w:szCs w:val="20"/>
        </w:rPr>
        <w:t>Za każdą prawidłową odpowiedź w części testu zamkniętego drużyna otrzymuje 1 punkt, a za nieprawidłową odpowiedź 0 punktów. Wynikiem danej szkoły w I Rundzie jest suma punktów zdobytych przez uczniów podczas testu.</w:t>
      </w:r>
    </w:p>
    <w:p w14:paraId="47E679D9" w14:textId="77777777" w:rsidR="00F90E5A" w:rsidRDefault="00C67674">
      <w:pPr>
        <w:spacing w:after="78"/>
        <w:ind w:left="850"/>
        <w:jc w:val="both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 xml:space="preserve">Materiały zawierające informacje o wskazanych </w:t>
      </w:r>
      <w:r>
        <w:rPr>
          <w:rFonts w:cs="Cambria"/>
          <w:b/>
          <w:sz w:val="20"/>
          <w:szCs w:val="20"/>
        </w:rPr>
        <w:t>parkach krajobrazowych</w:t>
      </w:r>
      <w:r>
        <w:rPr>
          <w:rFonts w:cs="Cambria"/>
          <w:b/>
          <w:bCs/>
          <w:color w:val="FF0000"/>
          <w:sz w:val="20"/>
          <w:szCs w:val="20"/>
        </w:rPr>
        <w:t xml:space="preserve"> </w:t>
      </w:r>
      <w:r>
        <w:rPr>
          <w:rFonts w:cs="Cambria"/>
          <w:sz w:val="20"/>
          <w:szCs w:val="20"/>
        </w:rPr>
        <w:t xml:space="preserve">można uzyskać ze stronie internetowej, klikając w linki: </w:t>
      </w:r>
      <w:hyperlink r:id="rId10">
        <w:r>
          <w:rPr>
            <w:rStyle w:val="Hipercze"/>
            <w:rFonts w:cs="Cambria"/>
            <w:sz w:val="20"/>
            <w:szCs w:val="20"/>
          </w:rPr>
          <w:t>https://zpkwm.pl/wp-content/uploads/2019/01/PKDK_internet.pdf</w:t>
        </w:r>
      </w:hyperlink>
      <w:r>
        <w:rPr>
          <w:rFonts w:cs="Cambria"/>
          <w:sz w:val="20"/>
          <w:szCs w:val="20"/>
        </w:rPr>
        <w:t xml:space="preserve"> </w:t>
      </w:r>
    </w:p>
    <w:p w14:paraId="6FDD4655" w14:textId="77777777" w:rsidR="00F90E5A" w:rsidRDefault="00C67674">
      <w:pPr>
        <w:spacing w:after="78"/>
        <w:ind w:left="850"/>
        <w:jc w:val="both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 xml:space="preserve">                            </w:t>
      </w:r>
      <w:hyperlink r:id="rId11">
        <w:r>
          <w:rPr>
            <w:rStyle w:val="Hipercze"/>
            <w:rFonts w:cs="Cambria"/>
            <w:sz w:val="20"/>
            <w:szCs w:val="20"/>
          </w:rPr>
          <w:t>https://zpkwm.pl/wp-content/uploads/2019/01/PKPB_internet.pdf</w:t>
        </w:r>
      </w:hyperlink>
      <w:r>
        <w:rPr>
          <w:rFonts w:cs="Cambria"/>
          <w:sz w:val="20"/>
          <w:szCs w:val="20"/>
        </w:rPr>
        <w:t xml:space="preserve"> </w:t>
      </w:r>
    </w:p>
    <w:p w14:paraId="16E0162E" w14:textId="77777777" w:rsidR="00F90E5A" w:rsidRDefault="00C67674">
      <w:pPr>
        <w:spacing w:after="78"/>
        <w:ind w:left="850"/>
        <w:jc w:val="both"/>
      </w:pPr>
      <w:r>
        <w:rPr>
          <w:rFonts w:cs="Cambria"/>
          <w:sz w:val="20"/>
          <w:szCs w:val="20"/>
        </w:rPr>
        <w:t>Uwaga! Ze względu na pandemię COVID-19 planuje się przeprowadzić test on-line za pomocą internetowej platformy.</w:t>
      </w:r>
      <w:r>
        <w:t xml:space="preserve"> </w:t>
      </w:r>
      <w:r>
        <w:rPr>
          <w:rFonts w:cs="Cambria"/>
          <w:sz w:val="20"/>
          <w:szCs w:val="20"/>
        </w:rPr>
        <w:t>Techniczne szczegóły zostaną przekazane uczestnikom w późniejszym terminie po skompletowaniu listy zgłoszeń.</w:t>
      </w:r>
    </w:p>
    <w:p w14:paraId="2DBF9A62" w14:textId="77777777" w:rsidR="00F90E5A" w:rsidRDefault="00C67674">
      <w:pPr>
        <w:numPr>
          <w:ilvl w:val="0"/>
          <w:numId w:val="7"/>
        </w:numPr>
        <w:spacing w:after="78"/>
      </w:pPr>
      <w:r>
        <w:rPr>
          <w:rFonts w:cs="Cambria"/>
          <w:b/>
          <w:color w:val="000000"/>
          <w:sz w:val="22"/>
          <w:szCs w:val="22"/>
          <w:u w:val="single"/>
        </w:rPr>
        <w:t xml:space="preserve">Runda II – Film ekologiczny - drugie życie </w:t>
      </w:r>
      <w:r>
        <w:rPr>
          <w:rFonts w:cs="Cambria"/>
          <w:b/>
          <w:sz w:val="22"/>
          <w:szCs w:val="22"/>
          <w:u w:val="single"/>
        </w:rPr>
        <w:t>przedmiotów (</w:t>
      </w:r>
      <w:proofErr w:type="spellStart"/>
      <w:r>
        <w:rPr>
          <w:rFonts w:cs="Cambria"/>
          <w:b/>
          <w:sz w:val="22"/>
          <w:szCs w:val="22"/>
          <w:u w:val="single"/>
        </w:rPr>
        <w:t>upcycling</w:t>
      </w:r>
      <w:proofErr w:type="spellEnd"/>
      <w:r>
        <w:rPr>
          <w:rFonts w:cs="Cambria"/>
          <w:b/>
          <w:sz w:val="22"/>
          <w:szCs w:val="22"/>
          <w:u w:val="single"/>
        </w:rPr>
        <w:t>)</w:t>
      </w:r>
    </w:p>
    <w:p w14:paraId="2A9279DE" w14:textId="77777777" w:rsidR="00F90E5A" w:rsidRDefault="00C67674">
      <w:pPr>
        <w:spacing w:after="78"/>
        <w:ind w:left="850"/>
        <w:jc w:val="both"/>
        <w:rPr>
          <w:rFonts w:cs="Cambria"/>
          <w:b/>
          <w:sz w:val="20"/>
          <w:szCs w:val="20"/>
        </w:rPr>
      </w:pPr>
      <w:r>
        <w:rPr>
          <w:rFonts w:cs="Cambria"/>
          <w:color w:val="000000"/>
          <w:sz w:val="20"/>
          <w:szCs w:val="20"/>
        </w:rPr>
        <w:t>S</w:t>
      </w:r>
      <w:r>
        <w:rPr>
          <w:rFonts w:cs="Cambria"/>
          <w:sz w:val="20"/>
          <w:szCs w:val="20"/>
        </w:rPr>
        <w:t>zkoła przygotowuje film przedstawiający proces powstania ekologicznej pracy (przestrzennej) wykonanej z surowców wtórnych</w:t>
      </w:r>
      <w:r>
        <w:rPr>
          <w:rFonts w:cs="Cambria"/>
          <w:color w:val="000000"/>
          <w:sz w:val="20"/>
          <w:szCs w:val="20"/>
        </w:rPr>
        <w:t xml:space="preserve"> potocznie uznawanych za odpady. </w:t>
      </w:r>
      <w:r>
        <w:rPr>
          <w:rFonts w:cs="Cambria"/>
          <w:sz w:val="20"/>
          <w:szCs w:val="20"/>
        </w:rPr>
        <w:t xml:space="preserve">Praca powinna być przydatnym do życia lub zabawy przedmiotem, któremu dajemy nową funkcjonalność lub drugie życie. Mogą to być np. zabawki, ozdoby, przedmioty użytkowe z surowców wtórnych itd. Czas filmu nie może przekroczyć trzech minut. Film należy nagrać na płytę CD albo na pendrive. Praca ma być wykonana wyłącznie na Wojewódzki Projekt Ekologiczny </w:t>
      </w:r>
      <w:proofErr w:type="spellStart"/>
      <w:r>
        <w:rPr>
          <w:rFonts w:cs="Cambria"/>
          <w:sz w:val="20"/>
          <w:szCs w:val="20"/>
        </w:rPr>
        <w:t>Ekoszkoła</w:t>
      </w:r>
      <w:proofErr w:type="spellEnd"/>
      <w:r>
        <w:rPr>
          <w:rFonts w:cs="Cambria"/>
          <w:sz w:val="20"/>
          <w:szCs w:val="20"/>
        </w:rPr>
        <w:t xml:space="preserve"> 2021. Dyskwalifikowane będą filmy, które brały udział w innych projektach/konkursach. Uwaga! Na początku filmu należy umieścić informację zawierającą: imię i nazwisko autora/autorów pracy, klasę, nazwę i adres szkoły, imię i nazwisko koordynatora projektu. Pracę należy przesłać do Gminnego Ośrodka Kultury w Borzęcinie w terminie do dnia </w:t>
      </w:r>
      <w:r>
        <w:rPr>
          <w:rFonts w:cs="Cambria"/>
          <w:b/>
          <w:sz w:val="20"/>
          <w:szCs w:val="20"/>
        </w:rPr>
        <w:t>14 maja 2021r.</w:t>
      </w:r>
    </w:p>
    <w:p w14:paraId="505A1270" w14:textId="77777777" w:rsidR="00F90E5A" w:rsidRDefault="00C67674">
      <w:pPr>
        <w:spacing w:after="78"/>
        <w:ind w:left="850"/>
        <w:jc w:val="both"/>
      </w:pPr>
      <w:r>
        <w:rPr>
          <w:rFonts w:cs="Cambria"/>
          <w:sz w:val="20"/>
          <w:szCs w:val="20"/>
          <w:u w:val="single"/>
        </w:rPr>
        <w:t>Kryteria oceny</w:t>
      </w:r>
      <w:r>
        <w:rPr>
          <w:rFonts w:cs="Cambria"/>
          <w:sz w:val="20"/>
          <w:szCs w:val="20"/>
        </w:rPr>
        <w:t>: walory edukacyjne pracy, funkcjonalność pracy, pomysłowość i estetyka wykonanych prac, wykonanie filmu, zgodność tematyczna.</w:t>
      </w:r>
    </w:p>
    <w:p w14:paraId="2A8235E5" w14:textId="77777777" w:rsidR="00F90E5A" w:rsidRDefault="00C67674">
      <w:pPr>
        <w:numPr>
          <w:ilvl w:val="0"/>
          <w:numId w:val="7"/>
        </w:numPr>
        <w:spacing w:after="78"/>
        <w:rPr>
          <w:sz w:val="22"/>
          <w:szCs w:val="22"/>
        </w:rPr>
      </w:pPr>
      <w:r>
        <w:rPr>
          <w:rFonts w:cs="Cambria"/>
          <w:b/>
          <w:sz w:val="22"/>
          <w:szCs w:val="22"/>
          <w:u w:val="single"/>
        </w:rPr>
        <w:t>Runda III – Prezentacja multimedialna z przebiegu działań ekologicznych</w:t>
      </w:r>
    </w:p>
    <w:p w14:paraId="605A588C" w14:textId="77777777" w:rsidR="00F90E5A" w:rsidRDefault="00C67674">
      <w:pPr>
        <w:spacing w:after="78"/>
        <w:ind w:left="850"/>
        <w:jc w:val="both"/>
      </w:pPr>
      <w:r>
        <w:rPr>
          <w:rFonts w:cs="Cambria"/>
          <w:sz w:val="20"/>
          <w:szCs w:val="20"/>
        </w:rPr>
        <w:t xml:space="preserve">Szkoły przekazują do dnia </w:t>
      </w:r>
      <w:r>
        <w:rPr>
          <w:rFonts w:cs="Cambria"/>
          <w:b/>
          <w:sz w:val="20"/>
          <w:szCs w:val="20"/>
        </w:rPr>
        <w:t>14 maja 2021r.</w:t>
      </w:r>
      <w:r>
        <w:rPr>
          <w:rFonts w:cs="Cambria"/>
          <w:sz w:val="20"/>
          <w:szCs w:val="20"/>
        </w:rPr>
        <w:t xml:space="preserve"> do </w:t>
      </w:r>
      <w:r>
        <w:rPr>
          <w:rFonts w:cs="Cambria"/>
          <w:color w:val="000000"/>
          <w:sz w:val="20"/>
          <w:szCs w:val="20"/>
        </w:rPr>
        <w:t>Gminnego Ośrodka Kultury w Borzęcinie</w:t>
      </w:r>
      <w:r>
        <w:rPr>
          <w:rFonts w:cs="Cambria"/>
          <w:b/>
          <w:sz w:val="20"/>
          <w:szCs w:val="20"/>
        </w:rPr>
        <w:t xml:space="preserve"> </w:t>
      </w:r>
      <w:r>
        <w:rPr>
          <w:rFonts w:cs="Cambria"/>
          <w:sz w:val="20"/>
          <w:szCs w:val="20"/>
        </w:rPr>
        <w:t xml:space="preserve">prezentacje multimedialne z przebiegu działań ekologicznych w swojej szkole w zakresie Projektu, obejmujące wyłącznie </w:t>
      </w:r>
      <w:r>
        <w:rPr>
          <w:rFonts w:cs="Cambria"/>
          <w:b/>
          <w:sz w:val="20"/>
          <w:szCs w:val="20"/>
        </w:rPr>
        <w:t>ostatnie dwa lata szkolne</w:t>
      </w:r>
      <w:r>
        <w:rPr>
          <w:rFonts w:cs="Cambria"/>
          <w:sz w:val="20"/>
          <w:szCs w:val="20"/>
        </w:rPr>
        <w:t xml:space="preserve"> (2019/2020 i 2020/2021), np. konkurs na wiedzę z zakresu rodzimej fauny i flory, akcje ekologiczne, konkursy i uroczystości o tematyce ekologicznej, konkurs na plakat ekologiczny, wycieczki i zajęcia terenowe, spotkania z ciekawymi ludźmi itp. </w:t>
      </w:r>
      <w:r>
        <w:rPr>
          <w:rFonts w:cs="Cambria"/>
          <w:color w:val="000000"/>
          <w:sz w:val="20"/>
          <w:szCs w:val="20"/>
        </w:rPr>
        <w:t xml:space="preserve">Prezentacja powinna być przygotowana w programie PowerPoint lub </w:t>
      </w:r>
      <w:proofErr w:type="spellStart"/>
      <w:r>
        <w:rPr>
          <w:rFonts w:cs="Cambria"/>
          <w:color w:val="000000"/>
          <w:sz w:val="20"/>
          <w:szCs w:val="20"/>
        </w:rPr>
        <w:t>Impress</w:t>
      </w:r>
      <w:proofErr w:type="spellEnd"/>
      <w:r>
        <w:rPr>
          <w:rFonts w:cs="Cambria"/>
          <w:color w:val="000000"/>
          <w:sz w:val="20"/>
          <w:szCs w:val="20"/>
        </w:rPr>
        <w:t xml:space="preserve">, nagrana na płytę CD i mieć nie więcej niż 30 slajdów. Nadsyłane prace powinny dotyczyć działań ekologicznych całej szkoły. </w:t>
      </w:r>
      <w:r>
        <w:rPr>
          <w:rFonts w:cs="Cambria"/>
          <w:b/>
          <w:sz w:val="20"/>
          <w:szCs w:val="20"/>
        </w:rPr>
        <w:t>Prezentacje powinny zawierać zdjęcia i krótkie, zwięzłe komentarze, a nie obszerne opisy realizowanych inicjatyw.</w:t>
      </w:r>
    </w:p>
    <w:p w14:paraId="0503E235" w14:textId="77777777" w:rsidR="00F90E5A" w:rsidRDefault="00C67674">
      <w:pPr>
        <w:spacing w:after="78"/>
        <w:ind w:left="850"/>
        <w:jc w:val="both"/>
      </w:pPr>
      <w:r>
        <w:rPr>
          <w:rFonts w:cs="Cambria"/>
          <w:sz w:val="20"/>
          <w:szCs w:val="20"/>
          <w:u w:val="single"/>
        </w:rPr>
        <w:t>Kryteria oceny</w:t>
      </w:r>
      <w:r>
        <w:rPr>
          <w:rFonts w:cs="Cambria"/>
          <w:sz w:val="20"/>
          <w:szCs w:val="20"/>
        </w:rPr>
        <w:t>: różnorodność podejmowanych działań wewnątrzszkolnych, różnorodność podejmowanych działań pozaszkolnych, ocena wykonania prezentacji multimedialnej, krótki i zwięzły komentarz.</w:t>
      </w:r>
    </w:p>
    <w:p w14:paraId="0109BB96" w14:textId="77777777" w:rsidR="00F90E5A" w:rsidRDefault="00C67674">
      <w:pPr>
        <w:numPr>
          <w:ilvl w:val="0"/>
          <w:numId w:val="7"/>
        </w:numPr>
        <w:spacing w:after="78"/>
        <w:rPr>
          <w:rFonts w:ascii="Cambria" w:hAnsi="Cambria" w:cs="Cambria"/>
          <w:b/>
          <w:u w:val="single"/>
        </w:rPr>
      </w:pPr>
      <w:r>
        <w:rPr>
          <w:rFonts w:cs="Cambria"/>
          <w:b/>
          <w:sz w:val="22"/>
          <w:szCs w:val="22"/>
          <w:u w:val="single"/>
        </w:rPr>
        <w:t xml:space="preserve">Runda IV – Zielnik i album prac fotograficznych flory i fauny miejscowości, gminy </w:t>
      </w:r>
    </w:p>
    <w:p w14:paraId="6D6E2309" w14:textId="77777777" w:rsidR="00F90E5A" w:rsidRDefault="00C67674">
      <w:pPr>
        <w:spacing w:after="78"/>
        <w:ind w:left="850"/>
        <w:jc w:val="both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>Szkoły uczestniczące w Projekcie przygotowują pracę składającą się z dwóch części:</w:t>
      </w:r>
    </w:p>
    <w:p w14:paraId="3542FD4B" w14:textId="77777777" w:rsidR="00F90E5A" w:rsidRDefault="00C67674">
      <w:pPr>
        <w:spacing w:after="78"/>
        <w:ind w:left="850"/>
        <w:jc w:val="both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 xml:space="preserve">a) albumu prac fotograficznych ciekawych okazów flory i fauny swojej miejscowości i gminy; </w:t>
      </w:r>
    </w:p>
    <w:p w14:paraId="65FBF059" w14:textId="77777777" w:rsidR="00F90E5A" w:rsidRDefault="00C67674">
      <w:pPr>
        <w:spacing w:after="78"/>
        <w:ind w:left="850"/>
        <w:jc w:val="both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 xml:space="preserve">b) zielnika prezentującego okazy roślin, specyficznych dla swojej miejscowości i gminy. </w:t>
      </w:r>
    </w:p>
    <w:p w14:paraId="0D4078D3" w14:textId="77777777" w:rsidR="00F90E5A" w:rsidRDefault="00C67674">
      <w:pPr>
        <w:spacing w:after="78"/>
        <w:ind w:left="850"/>
        <w:jc w:val="both"/>
      </w:pPr>
      <w:r>
        <w:rPr>
          <w:rFonts w:cs="Cambria"/>
          <w:sz w:val="20"/>
          <w:szCs w:val="20"/>
        </w:rPr>
        <w:t>Albumy mogą</w:t>
      </w:r>
      <w:r>
        <w:rPr>
          <w:rFonts w:cs="Cambria"/>
          <w:sz w:val="20"/>
          <w:szCs w:val="20"/>
          <w:u w:val="single"/>
        </w:rPr>
        <w:t xml:space="preserve"> zawierać: maksymalnie 15 stron, a zielniki 10 stron!</w:t>
      </w:r>
      <w:r>
        <w:rPr>
          <w:rFonts w:cs="Cambria"/>
          <w:color w:val="FF0000"/>
          <w:sz w:val="20"/>
          <w:szCs w:val="20"/>
        </w:rPr>
        <w:t xml:space="preserve"> </w:t>
      </w:r>
      <w:r>
        <w:rPr>
          <w:rFonts w:cs="Cambria"/>
          <w:sz w:val="20"/>
          <w:szCs w:val="20"/>
        </w:rPr>
        <w:t>(format A4). Albumy i zielniki należy przesłać do</w:t>
      </w:r>
      <w:r>
        <w:rPr>
          <w:rFonts w:cs="Cambria"/>
          <w:color w:val="000000"/>
          <w:sz w:val="20"/>
          <w:szCs w:val="20"/>
        </w:rPr>
        <w:t xml:space="preserve"> Gminnego Ośrodka Kultury w Borzęcinie</w:t>
      </w:r>
      <w:r>
        <w:rPr>
          <w:rFonts w:cs="Cambria"/>
          <w:sz w:val="20"/>
          <w:szCs w:val="20"/>
        </w:rPr>
        <w:t xml:space="preserve"> do </w:t>
      </w:r>
      <w:r>
        <w:rPr>
          <w:rFonts w:cs="Cambria"/>
          <w:b/>
          <w:sz w:val="20"/>
          <w:szCs w:val="20"/>
        </w:rPr>
        <w:t xml:space="preserve">11 czerwca 2021r. </w:t>
      </w:r>
      <w:r>
        <w:rPr>
          <w:rFonts w:cs="Cambria"/>
          <w:sz w:val="20"/>
          <w:szCs w:val="20"/>
        </w:rPr>
        <w:t xml:space="preserve">Prace fotograficzne powinny zawierać krótkie opisy. Rośliny w zielniku powinny posiadać kartę zielnikową zwierającą następujące informacje: gatunek, rodzina, stanowisko, data zbioru, zebrał i oznaczył. </w:t>
      </w:r>
    </w:p>
    <w:p w14:paraId="7D67FF1B" w14:textId="77777777" w:rsidR="00F90E5A" w:rsidRDefault="00C67674">
      <w:pPr>
        <w:spacing w:after="78"/>
        <w:ind w:left="850"/>
        <w:jc w:val="both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  <w:u w:val="single"/>
        </w:rPr>
        <w:t>Kryteria oceny</w:t>
      </w:r>
      <w:r>
        <w:rPr>
          <w:rFonts w:cs="Cambria"/>
          <w:sz w:val="20"/>
          <w:szCs w:val="20"/>
        </w:rPr>
        <w:t>: estetyka wykonania albumu i zielnika, bogactwo zasobów przyrody, wpływ albumu i zielnika na postawy ekologiczne uczniów, ocena ogólna albumu i zielnika.</w:t>
      </w:r>
    </w:p>
    <w:p w14:paraId="19B2A174" w14:textId="77777777" w:rsidR="00F90E5A" w:rsidRDefault="00C67674">
      <w:pPr>
        <w:numPr>
          <w:ilvl w:val="0"/>
          <w:numId w:val="7"/>
        </w:numPr>
        <w:spacing w:after="78"/>
      </w:pPr>
      <w:r>
        <w:rPr>
          <w:rFonts w:cs="Cambria"/>
          <w:b/>
          <w:sz w:val="22"/>
          <w:szCs w:val="22"/>
          <w:u w:val="single"/>
        </w:rPr>
        <w:t xml:space="preserve">Runda V – Plakat ekologiczny </w:t>
      </w:r>
    </w:p>
    <w:p w14:paraId="74E88F51" w14:textId="77777777" w:rsidR="00F90E5A" w:rsidRDefault="00C67674">
      <w:pPr>
        <w:spacing w:after="78"/>
        <w:ind w:left="850"/>
        <w:jc w:val="both"/>
        <w:rPr>
          <w:rFonts w:cs="Cambria"/>
          <w:color w:val="000000"/>
          <w:sz w:val="20"/>
          <w:szCs w:val="20"/>
        </w:rPr>
      </w:pPr>
      <w:r>
        <w:rPr>
          <w:rFonts w:cs="Cambria"/>
          <w:color w:val="000000"/>
          <w:sz w:val="20"/>
          <w:szCs w:val="20"/>
        </w:rPr>
        <w:t xml:space="preserve">Konkurs na plakat ekologiczny wykonany w technice dowolnej, przeznaczony jest dla wszystkich przedszkoli </w:t>
      </w:r>
      <w:r>
        <w:rPr>
          <w:rFonts w:cs="Cambria"/>
          <w:color w:val="000000"/>
          <w:sz w:val="20"/>
          <w:szCs w:val="20"/>
        </w:rPr>
        <w:lastRenderedPageBreak/>
        <w:t xml:space="preserve">i oddziałów przedszkolnych oraz uczniów szkół podstawowych klas I–III z województwa małopolskiego. </w:t>
      </w:r>
      <w:r>
        <w:rPr>
          <w:rFonts w:cs="Cambria"/>
          <w:sz w:val="20"/>
          <w:szCs w:val="20"/>
        </w:rPr>
        <w:t xml:space="preserve">Zainteresowane szkoły i przedszkola/oddziały przedszkolne przesyłają </w:t>
      </w:r>
      <w:r>
        <w:rPr>
          <w:rFonts w:cs="Cambria"/>
          <w:sz w:val="20"/>
          <w:szCs w:val="20"/>
          <w:u w:val="single"/>
        </w:rPr>
        <w:t>jedną pracę plastyczną wykonaną z udziałem dzieci i  uczniów</w:t>
      </w:r>
      <w:r>
        <w:rPr>
          <w:rFonts w:cs="Cambria"/>
          <w:sz w:val="20"/>
          <w:szCs w:val="20"/>
        </w:rPr>
        <w:t xml:space="preserve"> </w:t>
      </w:r>
      <w:r>
        <w:rPr>
          <w:rFonts w:cs="Cambria"/>
          <w:b/>
          <w:sz w:val="20"/>
          <w:szCs w:val="20"/>
        </w:rPr>
        <w:t>w</w:t>
      </w:r>
      <w:r>
        <w:rPr>
          <w:rFonts w:cs="Cambria"/>
          <w:b/>
          <w:color w:val="000000"/>
          <w:sz w:val="20"/>
          <w:szCs w:val="20"/>
        </w:rPr>
        <w:t xml:space="preserve"> rozmiarze 100x70 cm</w:t>
      </w:r>
      <w:r>
        <w:rPr>
          <w:rFonts w:cs="Cambria"/>
          <w:color w:val="000000"/>
          <w:sz w:val="20"/>
          <w:szCs w:val="20"/>
        </w:rPr>
        <w:t xml:space="preserve"> </w:t>
      </w:r>
      <w:r>
        <w:rPr>
          <w:rFonts w:cs="Cambria"/>
          <w:b/>
          <w:color w:val="000000"/>
          <w:sz w:val="20"/>
          <w:szCs w:val="20"/>
        </w:rPr>
        <w:t>do</w:t>
      </w:r>
      <w:r>
        <w:rPr>
          <w:rFonts w:cs="Cambria"/>
          <w:color w:val="000000"/>
          <w:sz w:val="20"/>
          <w:szCs w:val="20"/>
        </w:rPr>
        <w:t xml:space="preserve"> </w:t>
      </w:r>
      <w:r>
        <w:rPr>
          <w:rFonts w:cs="Cambria"/>
          <w:b/>
          <w:color w:val="000000"/>
          <w:sz w:val="20"/>
          <w:szCs w:val="20"/>
        </w:rPr>
        <w:t xml:space="preserve">Gminnego Ośrodka Kultury w Borzęcinie </w:t>
      </w:r>
      <w:r>
        <w:rPr>
          <w:rFonts w:cs="Cambria"/>
          <w:color w:val="000000"/>
          <w:sz w:val="20"/>
          <w:szCs w:val="20"/>
        </w:rPr>
        <w:t>w terminie do dnia</w:t>
      </w:r>
      <w:r>
        <w:rPr>
          <w:rFonts w:cs="Cambria"/>
          <w:color w:val="FFC000"/>
          <w:sz w:val="20"/>
          <w:szCs w:val="20"/>
        </w:rPr>
        <w:t xml:space="preserve"> </w:t>
      </w:r>
      <w:r>
        <w:rPr>
          <w:rFonts w:cs="Cambria"/>
          <w:b/>
          <w:color w:val="000000"/>
          <w:sz w:val="20"/>
          <w:szCs w:val="20"/>
        </w:rPr>
        <w:t xml:space="preserve">14 </w:t>
      </w:r>
      <w:r>
        <w:rPr>
          <w:rFonts w:cs="Cambria"/>
          <w:b/>
          <w:sz w:val="20"/>
          <w:szCs w:val="20"/>
        </w:rPr>
        <w:t>maja  2021r</w:t>
      </w:r>
      <w:r>
        <w:rPr>
          <w:rFonts w:cs="Cambria"/>
          <w:sz w:val="20"/>
          <w:szCs w:val="20"/>
        </w:rPr>
        <w:t xml:space="preserve">. </w:t>
      </w:r>
      <w:r>
        <w:rPr>
          <w:rFonts w:cs="Cambria"/>
          <w:color w:val="000000"/>
          <w:sz w:val="20"/>
          <w:szCs w:val="20"/>
        </w:rPr>
        <w:t>Tematyka pracy plastycznej</w:t>
      </w:r>
      <w:r>
        <w:rPr>
          <w:rFonts w:cs="Cambria"/>
          <w:b/>
          <w:color w:val="000000"/>
          <w:sz w:val="20"/>
          <w:szCs w:val="20"/>
        </w:rPr>
        <w:t>: „</w:t>
      </w:r>
      <w:r>
        <w:rPr>
          <w:rFonts w:cs="Cambria"/>
          <w:b/>
          <w:caps/>
          <w:color w:val="000000"/>
          <w:sz w:val="20"/>
          <w:szCs w:val="20"/>
        </w:rPr>
        <w:t>DZIAŁAMY EKOLOGICZNIE I ZDROWO</w:t>
      </w:r>
      <w:r>
        <w:rPr>
          <w:rFonts w:cs="Cambria"/>
          <w:b/>
          <w:sz w:val="20"/>
          <w:szCs w:val="20"/>
        </w:rPr>
        <w:t>”.</w:t>
      </w:r>
      <w:r>
        <w:t xml:space="preserve"> </w:t>
      </w:r>
      <w:r>
        <w:rPr>
          <w:rFonts w:cs="Cambria"/>
          <w:color w:val="000000"/>
          <w:sz w:val="20"/>
          <w:szCs w:val="20"/>
        </w:rPr>
        <w:t>W prawym dolnym rogu na froncie pracy należy umieścić komputerowo wykonaną metryczkę zawierającą: imię i nazwisko autora/autorów pracy, oddział, adres szkoły lub przedszkola/oddziału przedszkolnego, imię i nazwisko koordynatora projektu</w:t>
      </w:r>
      <w:r>
        <w:rPr>
          <w:rFonts w:cs="Cambria"/>
          <w:b/>
          <w:color w:val="000000"/>
          <w:sz w:val="20"/>
          <w:szCs w:val="20"/>
        </w:rPr>
        <w:t xml:space="preserve">. </w:t>
      </w:r>
      <w:r>
        <w:rPr>
          <w:rFonts w:cs="Cambria"/>
          <w:color w:val="000000"/>
          <w:sz w:val="20"/>
          <w:szCs w:val="20"/>
        </w:rPr>
        <w:t xml:space="preserve">Prace muszą być wykonane wyłącznie na Projekt Ekologiczny </w:t>
      </w:r>
      <w:proofErr w:type="spellStart"/>
      <w:r>
        <w:rPr>
          <w:rFonts w:cs="Cambria"/>
          <w:color w:val="000000"/>
          <w:sz w:val="20"/>
          <w:szCs w:val="20"/>
        </w:rPr>
        <w:t>Ekoszkoła</w:t>
      </w:r>
      <w:proofErr w:type="spellEnd"/>
      <w:r>
        <w:rPr>
          <w:rFonts w:cs="Cambria"/>
          <w:color w:val="000000"/>
          <w:sz w:val="20"/>
          <w:szCs w:val="20"/>
        </w:rPr>
        <w:t xml:space="preserve">, </w:t>
      </w:r>
      <w:proofErr w:type="spellStart"/>
      <w:r>
        <w:rPr>
          <w:rFonts w:cs="Cambria"/>
          <w:color w:val="000000"/>
          <w:sz w:val="20"/>
          <w:szCs w:val="20"/>
        </w:rPr>
        <w:t>Ekoprzedszkole</w:t>
      </w:r>
      <w:proofErr w:type="spellEnd"/>
      <w:r>
        <w:rPr>
          <w:rFonts w:cs="Cambria"/>
          <w:color w:val="000000"/>
          <w:sz w:val="20"/>
          <w:szCs w:val="20"/>
        </w:rPr>
        <w:t xml:space="preserve"> 2021. </w:t>
      </w:r>
    </w:p>
    <w:p w14:paraId="18CF0EC3" w14:textId="77777777" w:rsidR="00F90E5A" w:rsidRDefault="00C67674">
      <w:pPr>
        <w:spacing w:after="78"/>
        <w:ind w:left="850"/>
        <w:jc w:val="both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  <w:u w:val="single"/>
        </w:rPr>
        <w:t>Kryteria oceny</w:t>
      </w:r>
      <w:r>
        <w:rPr>
          <w:rFonts w:cs="Cambria"/>
          <w:sz w:val="20"/>
          <w:szCs w:val="20"/>
        </w:rPr>
        <w:t>: świadomość ekologiczna dzieci, współudział uczniów i dzieci w wykonaniu pracy plastycznej, zgodność tematyczna pracy, walory edukacyjne pracy, jakość i estetyka wykonanej pracy.</w:t>
      </w:r>
    </w:p>
    <w:p w14:paraId="5A761DE3" w14:textId="77777777" w:rsidR="00F90E5A" w:rsidRDefault="00F90E5A">
      <w:pPr>
        <w:spacing w:after="78"/>
        <w:ind w:left="850"/>
        <w:jc w:val="both"/>
      </w:pPr>
    </w:p>
    <w:p w14:paraId="00657F83" w14:textId="77777777" w:rsidR="00F90E5A" w:rsidRDefault="00C67674">
      <w:pPr>
        <w:pStyle w:val="Nagwekzieloneto"/>
      </w:pPr>
      <w:r>
        <w:t>Nagrody konkursowe</w:t>
      </w:r>
    </w:p>
    <w:p w14:paraId="50D9633C" w14:textId="77777777" w:rsidR="00F90E5A" w:rsidRDefault="00C67674">
      <w:pPr>
        <w:numPr>
          <w:ilvl w:val="0"/>
          <w:numId w:val="5"/>
        </w:numPr>
        <w:spacing w:after="78"/>
        <w:jc w:val="both"/>
      </w:pPr>
      <w:r>
        <w:rPr>
          <w:rFonts w:cs="Cambria"/>
          <w:color w:val="000000"/>
          <w:sz w:val="20"/>
          <w:szCs w:val="20"/>
        </w:rPr>
        <w:t xml:space="preserve">Wyniki wszystkich rund zostaną ogłoszone podczas </w:t>
      </w:r>
      <w:r>
        <w:rPr>
          <w:rFonts w:cs="Cambria"/>
          <w:sz w:val="20"/>
          <w:szCs w:val="20"/>
        </w:rPr>
        <w:t>podsumowania</w:t>
      </w:r>
      <w:r>
        <w:rPr>
          <w:rFonts w:cs="Cambria"/>
          <w:color w:val="000000"/>
          <w:sz w:val="20"/>
          <w:szCs w:val="20"/>
        </w:rPr>
        <w:t xml:space="preserve"> Projektu we wrześniu</w:t>
      </w:r>
      <w:r>
        <w:rPr>
          <w:rFonts w:cs="Cambria"/>
          <w:sz w:val="20"/>
          <w:szCs w:val="20"/>
        </w:rPr>
        <w:t xml:space="preserve"> 2021r. Szczegółowe i bieżące informacje dotyczące projektu można znaleźć na profilu Facebook konkursu pod adresem: www.facebook.com/projektekologiczny.</w:t>
      </w:r>
    </w:p>
    <w:p w14:paraId="3EC0D9CD" w14:textId="77777777" w:rsidR="00F90E5A" w:rsidRDefault="00C67674">
      <w:pPr>
        <w:numPr>
          <w:ilvl w:val="0"/>
          <w:numId w:val="5"/>
        </w:numPr>
        <w:spacing w:after="78"/>
        <w:jc w:val="both"/>
      </w:pPr>
      <w:r>
        <w:rPr>
          <w:rFonts w:cs="Cambria"/>
          <w:sz w:val="20"/>
          <w:szCs w:val="20"/>
        </w:rPr>
        <w:t>Wyniki z poszczególnych Rund są sumowane i decydują o uzyskaniu tytułu „</w:t>
      </w:r>
      <w:r>
        <w:rPr>
          <w:rFonts w:cs="Cambria"/>
          <w:b/>
          <w:i/>
          <w:sz w:val="20"/>
          <w:szCs w:val="20"/>
        </w:rPr>
        <w:t>EKO</w:t>
      </w:r>
      <w:r>
        <w:rPr>
          <w:rFonts w:cs="Cambria"/>
          <w:b/>
          <w:i/>
          <w:caps/>
          <w:sz w:val="20"/>
          <w:szCs w:val="20"/>
        </w:rPr>
        <w:t xml:space="preserve">szkołA </w:t>
      </w:r>
      <w:r>
        <w:rPr>
          <w:rFonts w:cs="Cambria"/>
          <w:b/>
          <w:i/>
          <w:sz w:val="20"/>
          <w:szCs w:val="20"/>
        </w:rPr>
        <w:t>2021</w:t>
      </w:r>
      <w:r>
        <w:rPr>
          <w:rFonts w:cs="Cambria"/>
          <w:i/>
          <w:sz w:val="20"/>
          <w:szCs w:val="20"/>
        </w:rPr>
        <w:t xml:space="preserve">”, </w:t>
      </w:r>
      <w:r>
        <w:rPr>
          <w:rFonts w:cs="Cambria"/>
          <w:sz w:val="20"/>
          <w:szCs w:val="20"/>
        </w:rPr>
        <w:t>który zwycięska szkoła otrzyma na rok.</w:t>
      </w:r>
    </w:p>
    <w:p w14:paraId="07707002" w14:textId="77777777" w:rsidR="00F90E5A" w:rsidRDefault="00C67674">
      <w:pPr>
        <w:numPr>
          <w:ilvl w:val="0"/>
          <w:numId w:val="5"/>
        </w:numPr>
        <w:spacing w:after="78"/>
        <w:jc w:val="both"/>
      </w:pPr>
      <w:r>
        <w:rPr>
          <w:rFonts w:cs="Cambria"/>
          <w:sz w:val="20"/>
          <w:szCs w:val="20"/>
        </w:rPr>
        <w:t xml:space="preserve">Tytuł </w:t>
      </w:r>
      <w:r>
        <w:rPr>
          <w:rFonts w:cs="Cambria"/>
          <w:b/>
          <w:i/>
          <w:sz w:val="20"/>
          <w:szCs w:val="20"/>
        </w:rPr>
        <w:t xml:space="preserve">„EKOPRZEDSZKOLE 2021”, </w:t>
      </w:r>
      <w:r>
        <w:rPr>
          <w:rFonts w:cs="Cambria"/>
          <w:sz w:val="20"/>
          <w:szCs w:val="20"/>
        </w:rPr>
        <w:t>otrzymuje na rok przedszkole, oddział przedszkolny o najwyższej punktacji uzyskanej w</w:t>
      </w:r>
      <w:r>
        <w:rPr>
          <w:rFonts w:cs="Cambria"/>
          <w:b/>
          <w:i/>
          <w:sz w:val="20"/>
          <w:szCs w:val="20"/>
        </w:rPr>
        <w:t xml:space="preserve"> </w:t>
      </w:r>
      <w:r>
        <w:rPr>
          <w:rFonts w:cs="Cambria"/>
          <w:sz w:val="20"/>
          <w:szCs w:val="20"/>
        </w:rPr>
        <w:t>Rundzie V.</w:t>
      </w:r>
    </w:p>
    <w:p w14:paraId="7F85AABB" w14:textId="77777777" w:rsidR="00F90E5A" w:rsidRDefault="00C67674">
      <w:pPr>
        <w:numPr>
          <w:ilvl w:val="0"/>
          <w:numId w:val="5"/>
        </w:numPr>
        <w:spacing w:after="78"/>
        <w:jc w:val="both"/>
      </w:pPr>
      <w:r>
        <w:rPr>
          <w:rFonts w:cs="Cambria"/>
          <w:sz w:val="20"/>
          <w:szCs w:val="20"/>
        </w:rPr>
        <w:t>Autorzy prac wyróżnionych przez Komisję Konkursową Projektu</w:t>
      </w:r>
      <w:r>
        <w:rPr>
          <w:rFonts w:cs="Cambria"/>
          <w:color w:val="FF0000"/>
          <w:sz w:val="20"/>
          <w:szCs w:val="20"/>
        </w:rPr>
        <w:t xml:space="preserve"> </w:t>
      </w:r>
      <w:r>
        <w:rPr>
          <w:rFonts w:cs="Cambria"/>
          <w:sz w:val="20"/>
          <w:szCs w:val="20"/>
        </w:rPr>
        <w:t>uhonorowani zostaną dyplomami i nagrodami rzeczowymi. Każde dziecko/uczeń biorący udział w konkursie oraz koordynatorzy</w:t>
      </w:r>
      <w:r>
        <w:rPr>
          <w:rFonts w:cs="Cambria"/>
          <w:color w:val="FF0000"/>
          <w:sz w:val="20"/>
          <w:szCs w:val="20"/>
        </w:rPr>
        <w:t xml:space="preserve"> </w:t>
      </w:r>
      <w:r>
        <w:rPr>
          <w:rFonts w:cs="Cambria"/>
          <w:sz w:val="20"/>
          <w:szCs w:val="20"/>
        </w:rPr>
        <w:t>poszczególnych rund otrzymują dodatkowo dyplom za udział w Projekcie lub za przygotowanie dzieci/uczniów</w:t>
      </w:r>
      <w:r>
        <w:rPr>
          <w:rFonts w:cs="Cambria"/>
          <w:color w:val="FF0000"/>
          <w:sz w:val="20"/>
          <w:szCs w:val="20"/>
        </w:rPr>
        <w:t xml:space="preserve"> </w:t>
      </w:r>
      <w:r>
        <w:rPr>
          <w:rFonts w:cs="Cambria"/>
          <w:sz w:val="20"/>
          <w:szCs w:val="20"/>
        </w:rPr>
        <w:t>do Projektu.</w:t>
      </w:r>
    </w:p>
    <w:p w14:paraId="45F3B601" w14:textId="77777777" w:rsidR="00F90E5A" w:rsidRDefault="00C67674">
      <w:pPr>
        <w:numPr>
          <w:ilvl w:val="0"/>
          <w:numId w:val="5"/>
        </w:numPr>
        <w:spacing w:after="78"/>
        <w:jc w:val="both"/>
      </w:pPr>
      <w:r>
        <w:rPr>
          <w:rFonts w:cs="Cambria"/>
          <w:sz w:val="20"/>
          <w:szCs w:val="20"/>
        </w:rPr>
        <w:t>Nagród nie przyznaje się za eliminacje szkolne.</w:t>
      </w:r>
    </w:p>
    <w:p w14:paraId="319A17C2" w14:textId="77777777" w:rsidR="00F90E5A" w:rsidRDefault="00F90E5A">
      <w:pPr>
        <w:spacing w:after="78"/>
        <w:ind w:left="567"/>
        <w:jc w:val="both"/>
      </w:pPr>
    </w:p>
    <w:p w14:paraId="7F8E4DAE" w14:textId="77777777" w:rsidR="00F90E5A" w:rsidRDefault="00C67674">
      <w:pPr>
        <w:pStyle w:val="Nagwekzieloneto"/>
      </w:pPr>
      <w:r>
        <w:t>Inne postanowienia</w:t>
      </w:r>
    </w:p>
    <w:p w14:paraId="1147151C" w14:textId="77777777" w:rsidR="00F90E5A" w:rsidRDefault="00C67674">
      <w:pPr>
        <w:numPr>
          <w:ilvl w:val="0"/>
          <w:numId w:val="8"/>
        </w:numPr>
        <w:spacing w:after="78"/>
        <w:jc w:val="both"/>
      </w:pPr>
      <w:r>
        <w:rPr>
          <w:rFonts w:cs="Cambria"/>
          <w:sz w:val="20"/>
          <w:szCs w:val="20"/>
        </w:rPr>
        <w:t>W pozostałych przypadkach nieobjętych niniejszym Regulaminem decyduje powołana przez organizatorów Komisja Konkursowa Projektu.</w:t>
      </w:r>
    </w:p>
    <w:p w14:paraId="6F018140" w14:textId="77777777" w:rsidR="00F90E5A" w:rsidRDefault="00C67674">
      <w:pPr>
        <w:numPr>
          <w:ilvl w:val="0"/>
          <w:numId w:val="8"/>
        </w:numPr>
        <w:spacing w:after="78"/>
        <w:jc w:val="both"/>
      </w:pPr>
      <w:r>
        <w:rPr>
          <w:rFonts w:cs="Cambria"/>
          <w:sz w:val="20"/>
          <w:szCs w:val="20"/>
        </w:rPr>
        <w:t>Decyzje Komisji Konkursowej są ostateczne.</w:t>
      </w:r>
    </w:p>
    <w:p w14:paraId="27C8694A" w14:textId="77777777" w:rsidR="00F90E5A" w:rsidRDefault="00C67674">
      <w:pPr>
        <w:numPr>
          <w:ilvl w:val="0"/>
          <w:numId w:val="8"/>
        </w:numPr>
        <w:spacing w:after="78"/>
        <w:jc w:val="both"/>
      </w:pPr>
      <w:r>
        <w:rPr>
          <w:rFonts w:cs="Cambria"/>
          <w:sz w:val="20"/>
          <w:szCs w:val="20"/>
          <w:u w:val="single"/>
        </w:rPr>
        <w:t xml:space="preserve">Uczestnicy V </w:t>
      </w:r>
      <w:r>
        <w:rPr>
          <w:rFonts w:cs="Cambria"/>
          <w:bCs/>
          <w:sz w:val="20"/>
          <w:szCs w:val="20"/>
          <w:u w:val="single"/>
        </w:rPr>
        <w:t xml:space="preserve">Rundy </w:t>
      </w:r>
      <w:r>
        <w:rPr>
          <w:rFonts w:cs="Cambria"/>
          <w:sz w:val="20"/>
          <w:szCs w:val="20"/>
          <w:u w:val="single"/>
        </w:rPr>
        <w:t xml:space="preserve">Projektu </w:t>
      </w:r>
      <w:r>
        <w:rPr>
          <w:rFonts w:cs="Cambria"/>
          <w:bCs/>
          <w:sz w:val="20"/>
          <w:szCs w:val="20"/>
          <w:u w:val="single"/>
        </w:rPr>
        <w:t>proszeni</w:t>
      </w:r>
      <w:r>
        <w:rPr>
          <w:rFonts w:cs="Cambria"/>
          <w:sz w:val="20"/>
          <w:szCs w:val="20"/>
          <w:u w:val="single"/>
        </w:rPr>
        <w:t xml:space="preserve"> </w:t>
      </w:r>
      <w:r>
        <w:rPr>
          <w:rFonts w:cs="Cambria"/>
          <w:bCs/>
          <w:sz w:val="20"/>
          <w:szCs w:val="20"/>
          <w:u w:val="single"/>
        </w:rPr>
        <w:t>są</w:t>
      </w:r>
      <w:r>
        <w:rPr>
          <w:rFonts w:cs="Cambria"/>
          <w:sz w:val="20"/>
          <w:szCs w:val="20"/>
          <w:u w:val="single"/>
        </w:rPr>
        <w:t xml:space="preserve"> o odbiór prac plastycznych po zakończeniu podsumowania Projektu. Prace nieodebrane podczas podsumowania projektu można odebrać osobiście w GOK Borzęcin tylko do dnia 30 listopada 2021r. lub wg indywidualnych ustaleń z biurem GOK Borzęcin.</w:t>
      </w:r>
    </w:p>
    <w:p w14:paraId="4E7C0B3B" w14:textId="77777777" w:rsidR="00F90E5A" w:rsidRDefault="00F90E5A">
      <w:pPr>
        <w:spacing w:before="468" w:after="468"/>
        <w:jc w:val="center"/>
        <w:rPr>
          <w:rFonts w:cs="Cambria"/>
          <w:b/>
          <w:sz w:val="22"/>
          <w:szCs w:val="22"/>
          <w:u w:val="single"/>
        </w:rPr>
      </w:pPr>
    </w:p>
    <w:p w14:paraId="07C7BDFD" w14:textId="77777777" w:rsidR="00F90E5A" w:rsidRDefault="00C67674">
      <w:pPr>
        <w:spacing w:before="468" w:after="468"/>
        <w:jc w:val="center"/>
      </w:pPr>
      <w:r>
        <w:rPr>
          <w:rFonts w:cs="Cambria"/>
          <w:b/>
          <w:sz w:val="22"/>
          <w:szCs w:val="22"/>
          <w:u w:val="single"/>
        </w:rPr>
        <w:t>Adresy organizatorów:</w:t>
      </w:r>
      <w:r>
        <w:rPr>
          <w:rFonts w:cs="Cambria"/>
          <w:b/>
          <w:sz w:val="22"/>
          <w:szCs w:val="22"/>
          <w:u w:val="single"/>
        </w:rPr>
        <w:br/>
      </w:r>
      <w:r>
        <w:rPr>
          <w:rFonts w:cs="Cambria"/>
          <w:b/>
          <w:sz w:val="20"/>
          <w:szCs w:val="20"/>
        </w:rPr>
        <w:t>Gminny Ośrodek Kultury w Borzęcinie, 32- 825 Borzęcin 562</w:t>
      </w:r>
      <w:r>
        <w:rPr>
          <w:rFonts w:cs="Cambria"/>
          <w:b/>
          <w:sz w:val="20"/>
          <w:szCs w:val="20"/>
        </w:rPr>
        <w:br/>
      </w:r>
      <w:r>
        <w:rPr>
          <w:rFonts w:cs="Cambria"/>
          <w:sz w:val="20"/>
          <w:szCs w:val="20"/>
        </w:rPr>
        <w:t xml:space="preserve">tel./fax. </w:t>
      </w:r>
      <w:r>
        <w:rPr>
          <w:rFonts w:cs="Cambria"/>
          <w:sz w:val="20"/>
          <w:szCs w:val="20"/>
          <w:lang w:val="de-DE"/>
        </w:rPr>
        <w:t xml:space="preserve">14 684 60 13 </w:t>
      </w:r>
      <w:proofErr w:type="spellStart"/>
      <w:r>
        <w:rPr>
          <w:rFonts w:cs="Cambria"/>
          <w:sz w:val="20"/>
          <w:szCs w:val="20"/>
          <w:lang w:val="de-DE"/>
        </w:rPr>
        <w:t>kom</w:t>
      </w:r>
      <w:proofErr w:type="spellEnd"/>
      <w:r>
        <w:rPr>
          <w:rFonts w:cs="Cambria"/>
          <w:sz w:val="20"/>
          <w:szCs w:val="20"/>
          <w:lang w:val="de-DE"/>
        </w:rPr>
        <w:t xml:space="preserve">. 503 025 121; </w:t>
      </w:r>
      <w:proofErr w:type="spellStart"/>
      <w:r>
        <w:rPr>
          <w:rFonts w:cs="Cambria"/>
          <w:b/>
          <w:sz w:val="20"/>
          <w:szCs w:val="20"/>
          <w:lang w:val="de-DE"/>
        </w:rPr>
        <w:t>e-mail</w:t>
      </w:r>
      <w:proofErr w:type="spellEnd"/>
      <w:r>
        <w:rPr>
          <w:rFonts w:cs="Cambria"/>
          <w:b/>
          <w:sz w:val="20"/>
          <w:szCs w:val="20"/>
          <w:lang w:val="de-DE"/>
        </w:rPr>
        <w:t xml:space="preserve">: </w:t>
      </w:r>
      <w:hyperlink r:id="rId12">
        <w:r>
          <w:rPr>
            <w:rStyle w:val="Hipercze"/>
            <w:sz w:val="20"/>
            <w:szCs w:val="20"/>
          </w:rPr>
          <w:t>konkurs@borzecin.pl</w:t>
        </w:r>
      </w:hyperlink>
      <w:r>
        <w:rPr>
          <w:rStyle w:val="Hipercze"/>
          <w:rFonts w:cs="Times New Roman"/>
          <w:szCs w:val="20"/>
        </w:rPr>
        <w:br/>
      </w:r>
      <w:r w:rsidRPr="00C67674">
        <w:rPr>
          <w:rStyle w:val="Hipercze"/>
          <w:rFonts w:cs="Times New Roman"/>
          <w:color w:val="auto"/>
          <w:szCs w:val="20"/>
        </w:rPr>
        <w:t>Osoba do kontaktu: Piotr Kania</w:t>
      </w:r>
      <w:r>
        <w:rPr>
          <w:rStyle w:val="Hipercze"/>
          <w:rFonts w:cs="Times New Roman"/>
          <w:szCs w:val="20"/>
        </w:rPr>
        <w:br/>
      </w:r>
      <w:r>
        <w:rPr>
          <w:rFonts w:cs="Cambria"/>
          <w:b/>
          <w:sz w:val="20"/>
          <w:szCs w:val="20"/>
        </w:rPr>
        <w:t xml:space="preserve">Zespół </w:t>
      </w:r>
      <w:proofErr w:type="spellStart"/>
      <w:r>
        <w:rPr>
          <w:rFonts w:cs="Cambria"/>
          <w:b/>
          <w:sz w:val="20"/>
          <w:szCs w:val="20"/>
        </w:rPr>
        <w:t>Szkolno</w:t>
      </w:r>
      <w:proofErr w:type="spellEnd"/>
      <w:r>
        <w:rPr>
          <w:rFonts w:cs="Cambria"/>
          <w:b/>
          <w:sz w:val="20"/>
          <w:szCs w:val="20"/>
        </w:rPr>
        <w:t xml:space="preserve"> – Przedszkolny im. Bł. Karoliny </w:t>
      </w:r>
      <w:proofErr w:type="spellStart"/>
      <w:r>
        <w:rPr>
          <w:rFonts w:cs="Cambria"/>
          <w:b/>
          <w:sz w:val="20"/>
          <w:szCs w:val="20"/>
        </w:rPr>
        <w:t>Kózkówny</w:t>
      </w:r>
      <w:proofErr w:type="spellEnd"/>
      <w:r>
        <w:rPr>
          <w:rFonts w:cs="Cambria"/>
          <w:b/>
          <w:sz w:val="20"/>
          <w:szCs w:val="20"/>
        </w:rPr>
        <w:t xml:space="preserve"> w Borzęcinie Dolnym</w:t>
      </w:r>
      <w:r>
        <w:rPr>
          <w:rFonts w:cs="Cambria"/>
          <w:sz w:val="20"/>
          <w:szCs w:val="20"/>
        </w:rPr>
        <w:t>,</w:t>
      </w:r>
      <w:r>
        <w:rPr>
          <w:rFonts w:cs="Cambria"/>
          <w:sz w:val="20"/>
          <w:szCs w:val="20"/>
        </w:rPr>
        <w:br/>
        <w:t xml:space="preserve">32 – 825 Borzęcin 321 B tel. 14 684 66 33 kom. 500 585 765; </w:t>
      </w:r>
      <w:proofErr w:type="spellStart"/>
      <w:r>
        <w:rPr>
          <w:rFonts w:cs="Cambria"/>
          <w:b/>
          <w:sz w:val="20"/>
          <w:szCs w:val="20"/>
          <w:lang w:val="de-DE"/>
        </w:rPr>
        <w:t>e-mail</w:t>
      </w:r>
      <w:proofErr w:type="spellEnd"/>
      <w:r>
        <w:rPr>
          <w:rFonts w:cs="Cambria"/>
          <w:b/>
          <w:sz w:val="20"/>
          <w:szCs w:val="20"/>
          <w:lang w:val="de-DE"/>
        </w:rPr>
        <w:t>:</w:t>
      </w:r>
      <w:r>
        <w:rPr>
          <w:rFonts w:cs="Cambria"/>
          <w:sz w:val="20"/>
          <w:szCs w:val="20"/>
        </w:rPr>
        <w:t xml:space="preserve"> </w:t>
      </w:r>
      <w:hyperlink r:id="rId13">
        <w:r>
          <w:rPr>
            <w:rStyle w:val="Hipercze"/>
            <w:rFonts w:eastAsia="Arial" w:cs="Times New Roman"/>
            <w:sz w:val="20"/>
            <w:szCs w:val="20"/>
          </w:rPr>
          <w:t>spdolny7@gmail.com</w:t>
        </w:r>
      </w:hyperlink>
      <w:r>
        <w:rPr>
          <w:rStyle w:val="Hipercze"/>
          <w:rFonts w:eastAsia="Arial" w:cs="Times New Roman"/>
          <w:sz w:val="20"/>
          <w:szCs w:val="20"/>
        </w:rPr>
        <w:br/>
      </w:r>
      <w:r>
        <w:rPr>
          <w:rStyle w:val="Hipercze"/>
          <w:rFonts w:cs="Times New Roman"/>
          <w:color w:val="auto"/>
          <w:szCs w:val="20"/>
        </w:rPr>
        <w:t>Osoba do kontaktu: Cecylia Czaja</w:t>
      </w:r>
    </w:p>
    <w:p w14:paraId="14D04770" w14:textId="77777777" w:rsidR="00F90E5A" w:rsidRDefault="00C67674">
      <w:pPr>
        <w:spacing w:after="468"/>
        <w:jc w:val="center"/>
        <w:rPr>
          <w:rFonts w:ascii="Liberation Sans" w:eastAsia="Times New Roman" w:hAnsi="Liberation Sans" w:cs="Cambria"/>
          <w:i/>
          <w:color w:val="000000"/>
          <w:sz w:val="20"/>
          <w:szCs w:val="20"/>
          <w:lang w:bidi="ar-SA"/>
        </w:rPr>
      </w:pPr>
      <w:r>
        <w:rPr>
          <w:rFonts w:cs="Cambria"/>
          <w:b/>
          <w:sz w:val="22"/>
          <w:szCs w:val="22"/>
          <w:u w:val="single"/>
        </w:rPr>
        <w:t>Osoba do kontaktu reprezentująca Partnera Konkursu:</w:t>
      </w:r>
      <w:r>
        <w:rPr>
          <w:rFonts w:cs="Cambria"/>
          <w:b/>
          <w:sz w:val="22"/>
          <w:szCs w:val="22"/>
          <w:u w:val="single"/>
        </w:rPr>
        <w:br/>
      </w:r>
      <w:r w:rsidRPr="00C67674">
        <w:rPr>
          <w:rStyle w:val="Hipercze"/>
          <w:rFonts w:cs="Times New Roman"/>
          <w:color w:val="auto"/>
        </w:rPr>
        <w:t>Bożena Nowak starszy wizytator</w:t>
      </w:r>
      <w:r>
        <w:rPr>
          <w:rFonts w:cs="Cambria"/>
          <w:sz w:val="20"/>
          <w:szCs w:val="20"/>
        </w:rPr>
        <w:br/>
        <w:t>Kuratorium Oświaty w Krakowie Delegatura w Tarnowie</w:t>
      </w:r>
      <w:r>
        <w:rPr>
          <w:rFonts w:cs="Cambria"/>
          <w:sz w:val="20"/>
          <w:szCs w:val="20"/>
        </w:rPr>
        <w:br/>
        <w:t xml:space="preserve"> tel. 14 696 32 64</w:t>
      </w:r>
    </w:p>
    <w:sectPr w:rsidR="00F90E5A">
      <w:pgSz w:w="11906" w:h="16838"/>
      <w:pgMar w:top="1134" w:right="720" w:bottom="993" w:left="720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A3C"/>
    <w:multiLevelType w:val="multilevel"/>
    <w:tmpl w:val="E268661A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7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" w15:restartNumberingAfterBreak="0">
    <w:nsid w:val="13C06C47"/>
    <w:multiLevelType w:val="multilevel"/>
    <w:tmpl w:val="7C30C94C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7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" w15:restartNumberingAfterBreak="0">
    <w:nsid w:val="3A2E3DAE"/>
    <w:multiLevelType w:val="multilevel"/>
    <w:tmpl w:val="0EDC66F4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70"/>
      </w:pPr>
      <w:rPr>
        <w:rFonts w:ascii="Cambria" w:hAnsi="Cambri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3" w15:restartNumberingAfterBreak="0">
    <w:nsid w:val="4A0E4370"/>
    <w:multiLevelType w:val="multilevel"/>
    <w:tmpl w:val="BD247E54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70"/>
      </w:pPr>
      <w:rPr>
        <w:rFonts w:ascii="Liberation Sans" w:hAnsi="Liberation Sans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Liberation Sans" w:hAnsi="Liberation Sans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4" w15:restartNumberingAfterBreak="0">
    <w:nsid w:val="68513352"/>
    <w:multiLevelType w:val="multilevel"/>
    <w:tmpl w:val="38020C48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70"/>
      </w:pPr>
      <w:rPr>
        <w:rFonts w:ascii="Liberation Serif" w:hAnsi="Liberation Serif"/>
        <w:b/>
        <w:bCs w:val="0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850" w:hanging="283"/>
      </w:pPr>
      <w:rPr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20" w:hanging="17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5" w15:restartNumberingAfterBreak="0">
    <w:nsid w:val="68FE262D"/>
    <w:multiLevelType w:val="multilevel"/>
    <w:tmpl w:val="78B403F4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70"/>
      </w:pPr>
      <w:rPr>
        <w:rFonts w:ascii="Liberation Serif" w:hAnsi="Liberation Serif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6" w15:restartNumberingAfterBreak="0">
    <w:nsid w:val="6FA721F6"/>
    <w:multiLevelType w:val="multilevel"/>
    <w:tmpl w:val="477497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3BD63B5"/>
    <w:multiLevelType w:val="multilevel"/>
    <w:tmpl w:val="E640CC78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70"/>
      </w:pPr>
      <w:rPr>
        <w:rFonts w:ascii="Cambria" w:hAnsi="Cambria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850" w:hanging="283"/>
      </w:pPr>
      <w:rPr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20" w:hanging="17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8" w15:restartNumberingAfterBreak="0">
    <w:nsid w:val="78FD5899"/>
    <w:multiLevelType w:val="multilevel"/>
    <w:tmpl w:val="7C2630C2"/>
    <w:lvl w:ilvl="0">
      <w:start w:val="1"/>
      <w:numFmt w:val="decimal"/>
      <w:pStyle w:val="tekst"/>
      <w:lvlText w:val="%1."/>
      <w:lvlJc w:val="right"/>
      <w:pPr>
        <w:tabs>
          <w:tab w:val="num" w:pos="567"/>
        </w:tabs>
        <w:ind w:left="567" w:hanging="170"/>
      </w:pPr>
      <w:rPr>
        <w:rFonts w:ascii="Liberation Sans" w:hAnsi="Liberation Sans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ans" w:hAnsi="Liberation Sans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ans" w:hAnsi="Liberation Sans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643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5A"/>
    <w:rsid w:val="007B03FE"/>
    <w:rsid w:val="00C67674"/>
    <w:rsid w:val="00CC68FD"/>
    <w:rsid w:val="00D30C88"/>
    <w:rsid w:val="00F9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ADDB"/>
  <w15:docId w15:val="{5A3756C7-077E-4B5D-9CE4-2990E1E6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ucida Sans Unicode" w:hAnsi="Liberation Serif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  <w:rPr>
      <w:sz w:val="24"/>
    </w:rPr>
  </w:style>
  <w:style w:type="paragraph" w:styleId="Nagwek1">
    <w:name w:val="heading 1"/>
    <w:basedOn w:val="Heading"/>
    <w:next w:val="Tekstpodstawow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firstLine="708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mbria" w:eastAsia="Cambria" w:hAnsi="Cambria" w:cs="Cambria"/>
      <w:sz w:val="20"/>
      <w:szCs w:val="20"/>
    </w:rPr>
  </w:style>
  <w:style w:type="character" w:customStyle="1" w:styleId="WW8Num3z0">
    <w:name w:val="WW8Num3z0"/>
    <w:qFormat/>
    <w:rPr>
      <w:rFonts w:ascii="Cambria" w:eastAsia="Cambria" w:hAnsi="Cambria" w:cs="Cambria"/>
      <w:spacing w:val="-8"/>
      <w:sz w:val="20"/>
      <w:szCs w:val="20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Cambria" w:eastAsia="Cambria" w:hAnsi="Cambria" w:cs="Cambria"/>
      <w:sz w:val="20"/>
      <w:szCs w:val="20"/>
    </w:rPr>
  </w:style>
  <w:style w:type="character" w:customStyle="1" w:styleId="WW8Num6z0">
    <w:name w:val="WW8Num6z0"/>
    <w:qFormat/>
    <w:rPr>
      <w:rFonts w:ascii="Cambria" w:eastAsia="Cambria" w:hAnsi="Cambria" w:cs="Cambria"/>
      <w:sz w:val="20"/>
      <w:szCs w:val="20"/>
    </w:rPr>
  </w:style>
  <w:style w:type="character" w:customStyle="1" w:styleId="WW8Num7z0">
    <w:name w:val="WW8Num7z0"/>
    <w:qFormat/>
    <w:rPr>
      <w:rFonts w:ascii="Cambria" w:eastAsia="Cambria" w:hAnsi="Cambria" w:cs="Cambria"/>
      <w:b/>
      <w:sz w:val="20"/>
      <w:szCs w:val="20"/>
    </w:rPr>
  </w:style>
  <w:style w:type="character" w:customStyle="1" w:styleId="WW8Num7z1">
    <w:name w:val="WW8Num7z1"/>
    <w:qFormat/>
    <w:rPr>
      <w:rFonts w:ascii="Times New Roman" w:eastAsia="Times New Roman" w:hAnsi="Times New Roman" w:cs="Times New Roman"/>
    </w:rPr>
  </w:style>
  <w:style w:type="character" w:customStyle="1" w:styleId="WW8Num7z2">
    <w:name w:val="WW8Num7z2"/>
    <w:qFormat/>
    <w:rPr>
      <w:rFonts w:ascii="Symbol" w:eastAsia="Symbol" w:hAnsi="Symbol" w:cs="Symbol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Courier New" w:eastAsia="Courier New" w:hAnsi="Courier New" w:cs="Courier New"/>
    </w:rPr>
  </w:style>
  <w:style w:type="character" w:customStyle="1" w:styleId="WW8Num10z2">
    <w:name w:val="WW8Num10z2"/>
    <w:qFormat/>
    <w:rPr>
      <w:rFonts w:ascii="Wingdings" w:eastAsia="Wingdings" w:hAnsi="Wingdings" w:cs="Wingdings"/>
    </w:rPr>
  </w:style>
  <w:style w:type="character" w:customStyle="1" w:styleId="WW8Num10z3">
    <w:name w:val="WW8Num10z3"/>
    <w:qFormat/>
    <w:rPr>
      <w:rFonts w:ascii="Symbol" w:eastAsia="Symbol" w:hAnsi="Symbol" w:cs="Symbol"/>
    </w:rPr>
  </w:style>
  <w:style w:type="character" w:customStyle="1" w:styleId="WW8Num11z0">
    <w:name w:val="WW8Num11z0"/>
    <w:qFormat/>
    <w:rPr>
      <w:rFonts w:ascii="Cambria" w:eastAsia="Cambria" w:hAnsi="Cambria" w:cs="Cambria"/>
      <w:sz w:val="20"/>
      <w:szCs w:val="2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  <w:sz w:val="24"/>
    </w:rPr>
  </w:style>
  <w:style w:type="character" w:customStyle="1" w:styleId="WW8Num14z0">
    <w:name w:val="WW8Num14z0"/>
    <w:qFormat/>
    <w:rPr>
      <w:rFonts w:ascii="Courier New" w:eastAsia="Courier New" w:hAnsi="Courier New" w:cs="Courier New"/>
    </w:rPr>
  </w:style>
  <w:style w:type="character" w:customStyle="1" w:styleId="WW8Num14z2">
    <w:name w:val="WW8Num14z2"/>
    <w:qFormat/>
    <w:rPr>
      <w:rFonts w:ascii="Wingdings" w:eastAsia="Wingdings" w:hAnsi="Wingdings" w:cs="Wingdings"/>
    </w:rPr>
  </w:style>
  <w:style w:type="character" w:customStyle="1" w:styleId="WW8Num14z3">
    <w:name w:val="WW8Num14z3"/>
    <w:qFormat/>
    <w:rPr>
      <w:rFonts w:ascii="Symbol" w:eastAsia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eastAsia="Symbol" w:hAnsi="Symbol" w:cs="Symbol"/>
    </w:rPr>
  </w:style>
  <w:style w:type="character" w:customStyle="1" w:styleId="WW8Num18z1">
    <w:name w:val="WW8Num18z1"/>
    <w:qFormat/>
    <w:rPr>
      <w:rFonts w:ascii="Courier New" w:eastAsia="Courier New" w:hAnsi="Courier New" w:cs="Courier New"/>
    </w:rPr>
  </w:style>
  <w:style w:type="character" w:customStyle="1" w:styleId="WW8Num18z2">
    <w:name w:val="WW8Num18z2"/>
    <w:qFormat/>
    <w:rPr>
      <w:rFonts w:ascii="Wingdings" w:eastAsia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color w:val="000000"/>
      <w:sz w:val="24"/>
    </w:rPr>
  </w:style>
  <w:style w:type="character" w:customStyle="1" w:styleId="WW8Num21z1">
    <w:name w:val="WW8Num21z1"/>
    <w:qFormat/>
    <w:rPr>
      <w:color w:val="000000"/>
      <w:sz w:val="20"/>
      <w:szCs w:val="20"/>
    </w:rPr>
  </w:style>
  <w:style w:type="character" w:customStyle="1" w:styleId="WW8Num14z1">
    <w:name w:val="WW8Num14z1"/>
    <w:qFormat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0F0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qFormat/>
    <w:rPr>
      <w:sz w:val="20"/>
      <w:szCs w:val="18"/>
    </w:rPr>
  </w:style>
  <w:style w:type="character" w:customStyle="1" w:styleId="EndnoteCharacters">
    <w:name w:val="Endnote Characters"/>
    <w:qFormat/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Pr>
      <w:rFonts w:ascii="Liberation Sans" w:hAnsi="Liberation Sans"/>
      <w:sz w:val="24"/>
      <w:szCs w:val="24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customStyle="1" w:styleId="StopkaZnak">
    <w:name w:val="Stopka Znak"/>
    <w:basedOn w:val="Domylnaczcionkaakapitu"/>
    <w:qFormat/>
    <w:rPr>
      <w:szCs w:val="21"/>
    </w:rPr>
  </w:style>
  <w:style w:type="character" w:customStyle="1" w:styleId="WWCharLFO2LVL1">
    <w:name w:val="WW_CharLFO2LVL1"/>
    <w:qFormat/>
    <w:rPr>
      <w:rFonts w:ascii="Cambria" w:hAnsi="Cambria" w:cs="Cambria"/>
      <w:sz w:val="20"/>
      <w:szCs w:val="20"/>
    </w:rPr>
  </w:style>
  <w:style w:type="character" w:customStyle="1" w:styleId="WWCharLFO3LVL1">
    <w:name w:val="WW_CharLFO3LVL1"/>
    <w:qFormat/>
    <w:rPr>
      <w:rFonts w:ascii="Cambria" w:hAnsi="Cambria" w:cs="Cambria"/>
      <w:spacing w:val="-8"/>
      <w:sz w:val="20"/>
      <w:szCs w:val="20"/>
    </w:rPr>
  </w:style>
  <w:style w:type="character" w:customStyle="1" w:styleId="WWCharLFO5LVL1">
    <w:name w:val="WW_CharLFO5LVL1"/>
    <w:qFormat/>
    <w:rPr>
      <w:rFonts w:ascii="Cambria" w:hAnsi="Cambria" w:cs="Cambria"/>
      <w:sz w:val="20"/>
      <w:szCs w:val="20"/>
    </w:rPr>
  </w:style>
  <w:style w:type="character" w:customStyle="1" w:styleId="WWCharLFO6LVL1">
    <w:name w:val="WW_CharLFO6LVL1"/>
    <w:qFormat/>
    <w:rPr>
      <w:rFonts w:ascii="Cambria" w:hAnsi="Cambria" w:cs="Cambria"/>
      <w:sz w:val="20"/>
      <w:szCs w:val="20"/>
    </w:rPr>
  </w:style>
  <w:style w:type="character" w:customStyle="1" w:styleId="WWCharLFO7LVL1">
    <w:name w:val="WW_CharLFO7LVL1"/>
    <w:qFormat/>
    <w:rPr>
      <w:rFonts w:ascii="Cambria" w:hAnsi="Cambria" w:cs="Cambria"/>
      <w:b/>
      <w:sz w:val="20"/>
      <w:szCs w:val="20"/>
    </w:rPr>
  </w:style>
  <w:style w:type="character" w:customStyle="1" w:styleId="WWCharLFO7LVL2">
    <w:name w:val="WW_CharLFO7LVL2"/>
    <w:qFormat/>
    <w:rPr>
      <w:rFonts w:ascii="Times New Roman" w:eastAsia="Times New Roman" w:hAnsi="Times New Roman" w:cs="Times New Roman"/>
    </w:rPr>
  </w:style>
  <w:style w:type="character" w:customStyle="1" w:styleId="WWCharLFO7LVL3">
    <w:name w:val="WW_CharLFO7LVL3"/>
    <w:qFormat/>
    <w:rPr>
      <w:rFonts w:ascii="Symbol" w:hAnsi="Symbol" w:cs="Symbol"/>
    </w:rPr>
  </w:style>
  <w:style w:type="character" w:customStyle="1" w:styleId="WWCharLFO10LVL1">
    <w:name w:val="WW_CharLFO10LVL1"/>
    <w:qFormat/>
    <w:rPr>
      <w:rFonts w:ascii="Courier New" w:hAnsi="Courier New" w:cs="Courier New"/>
    </w:rPr>
  </w:style>
  <w:style w:type="character" w:customStyle="1" w:styleId="WWCharLFO10LVL2">
    <w:name w:val="WW_CharLFO10LVL2"/>
    <w:qFormat/>
    <w:rPr>
      <w:rFonts w:ascii="Courier New" w:hAnsi="Courier New" w:cs="Courier New"/>
    </w:rPr>
  </w:style>
  <w:style w:type="character" w:customStyle="1" w:styleId="WWCharLFO10LVL3">
    <w:name w:val="WW_CharLFO10LVL3"/>
    <w:qFormat/>
    <w:rPr>
      <w:rFonts w:ascii="Wingdings" w:hAnsi="Wingdings" w:cs="Wingdings"/>
    </w:rPr>
  </w:style>
  <w:style w:type="character" w:customStyle="1" w:styleId="WWCharLFO10LVL4">
    <w:name w:val="WW_CharLFO10LVL4"/>
    <w:qFormat/>
    <w:rPr>
      <w:rFonts w:ascii="Symbol" w:hAnsi="Symbol" w:cs="Symbol"/>
    </w:rPr>
  </w:style>
  <w:style w:type="character" w:customStyle="1" w:styleId="WWCharLFO10LVL5">
    <w:name w:val="WW_CharLFO10LVL5"/>
    <w:qFormat/>
    <w:rPr>
      <w:rFonts w:ascii="Courier New" w:hAnsi="Courier New" w:cs="Courier New"/>
    </w:rPr>
  </w:style>
  <w:style w:type="character" w:customStyle="1" w:styleId="WWCharLFO10LVL6">
    <w:name w:val="WW_CharLFO10LVL6"/>
    <w:qFormat/>
    <w:rPr>
      <w:rFonts w:ascii="Wingdings" w:hAnsi="Wingdings" w:cs="Wingdings"/>
    </w:rPr>
  </w:style>
  <w:style w:type="character" w:customStyle="1" w:styleId="WWCharLFO10LVL7">
    <w:name w:val="WW_CharLFO10LVL7"/>
    <w:qFormat/>
    <w:rPr>
      <w:rFonts w:ascii="Symbol" w:hAnsi="Symbol" w:cs="Symbol"/>
    </w:rPr>
  </w:style>
  <w:style w:type="character" w:customStyle="1" w:styleId="WWCharLFO10LVL8">
    <w:name w:val="WW_CharLFO10LVL8"/>
    <w:qFormat/>
    <w:rPr>
      <w:rFonts w:ascii="Courier New" w:hAnsi="Courier New" w:cs="Courier New"/>
    </w:rPr>
  </w:style>
  <w:style w:type="character" w:customStyle="1" w:styleId="WWCharLFO10LVL9">
    <w:name w:val="WW_CharLFO10LVL9"/>
    <w:qFormat/>
    <w:rPr>
      <w:rFonts w:ascii="Wingdings" w:hAnsi="Wingdings" w:cs="Wingdings"/>
    </w:rPr>
  </w:style>
  <w:style w:type="character" w:customStyle="1" w:styleId="WWCharLFO11LVL1">
    <w:name w:val="WW_CharLFO11LVL1"/>
    <w:qFormat/>
    <w:rPr>
      <w:rFonts w:ascii="Cambria" w:hAnsi="Cambria" w:cs="Cambria"/>
      <w:sz w:val="20"/>
      <w:szCs w:val="20"/>
    </w:rPr>
  </w:style>
  <w:style w:type="character" w:customStyle="1" w:styleId="WWCharLFO13LVL1">
    <w:name w:val="WW_CharLFO13LVL1"/>
    <w:qFormat/>
    <w:rPr>
      <w:color w:val="000000"/>
      <w:sz w:val="24"/>
    </w:rPr>
  </w:style>
  <w:style w:type="character" w:customStyle="1" w:styleId="WWCharLFO13LVL2">
    <w:name w:val="WW_CharLFO13LVL2"/>
    <w:qFormat/>
    <w:rPr>
      <w:color w:val="000000"/>
      <w:sz w:val="24"/>
    </w:rPr>
  </w:style>
  <w:style w:type="character" w:customStyle="1" w:styleId="WWCharLFO13LVL3">
    <w:name w:val="WW_CharLFO13LVL3"/>
    <w:qFormat/>
    <w:rPr>
      <w:color w:val="000000"/>
      <w:sz w:val="24"/>
    </w:rPr>
  </w:style>
  <w:style w:type="character" w:customStyle="1" w:styleId="WWCharLFO13LVL4">
    <w:name w:val="WW_CharLFO13LVL4"/>
    <w:qFormat/>
    <w:rPr>
      <w:color w:val="000000"/>
      <w:sz w:val="24"/>
    </w:rPr>
  </w:style>
  <w:style w:type="character" w:customStyle="1" w:styleId="WWCharLFO13LVL5">
    <w:name w:val="WW_CharLFO13LVL5"/>
    <w:qFormat/>
    <w:rPr>
      <w:color w:val="000000"/>
      <w:sz w:val="24"/>
    </w:rPr>
  </w:style>
  <w:style w:type="character" w:customStyle="1" w:styleId="WWCharLFO13LVL6">
    <w:name w:val="WW_CharLFO13LVL6"/>
    <w:qFormat/>
    <w:rPr>
      <w:color w:val="000000"/>
      <w:sz w:val="24"/>
    </w:rPr>
  </w:style>
  <w:style w:type="character" w:customStyle="1" w:styleId="WWCharLFO13LVL7">
    <w:name w:val="WW_CharLFO13LVL7"/>
    <w:qFormat/>
    <w:rPr>
      <w:color w:val="000000"/>
      <w:sz w:val="24"/>
    </w:rPr>
  </w:style>
  <w:style w:type="character" w:customStyle="1" w:styleId="WWCharLFO13LVL8">
    <w:name w:val="WW_CharLFO13LVL8"/>
    <w:qFormat/>
    <w:rPr>
      <w:color w:val="000000"/>
      <w:sz w:val="24"/>
    </w:rPr>
  </w:style>
  <w:style w:type="character" w:customStyle="1" w:styleId="WWCharLFO13LVL9">
    <w:name w:val="WW_CharLFO13LVL9"/>
    <w:qFormat/>
    <w:rPr>
      <w:color w:val="000000"/>
      <w:sz w:val="24"/>
    </w:rPr>
  </w:style>
  <w:style w:type="character" w:customStyle="1" w:styleId="WWCharLFO14LVL1">
    <w:name w:val="WW_CharLFO14LVL1"/>
    <w:qFormat/>
    <w:rPr>
      <w:rFonts w:ascii="Courier New" w:hAnsi="Courier New" w:cs="Courier New"/>
    </w:rPr>
  </w:style>
  <w:style w:type="character" w:customStyle="1" w:styleId="WWCharLFO14LVL2">
    <w:name w:val="WW_CharLFO14LVL2"/>
    <w:qFormat/>
    <w:rPr>
      <w:rFonts w:ascii="Courier New" w:hAnsi="Courier New" w:cs="Courier New"/>
    </w:rPr>
  </w:style>
  <w:style w:type="character" w:customStyle="1" w:styleId="WWCharLFO14LVL3">
    <w:name w:val="WW_CharLFO14LVL3"/>
    <w:qFormat/>
    <w:rPr>
      <w:rFonts w:ascii="Wingdings" w:hAnsi="Wingdings" w:cs="Wingdings"/>
    </w:rPr>
  </w:style>
  <w:style w:type="character" w:customStyle="1" w:styleId="WWCharLFO14LVL4">
    <w:name w:val="WW_CharLFO14LVL4"/>
    <w:qFormat/>
    <w:rPr>
      <w:rFonts w:ascii="Symbol" w:hAnsi="Symbol" w:cs="Symbol"/>
    </w:rPr>
  </w:style>
  <w:style w:type="character" w:customStyle="1" w:styleId="WWCharLFO14LVL5">
    <w:name w:val="WW_CharLFO14LVL5"/>
    <w:qFormat/>
    <w:rPr>
      <w:rFonts w:ascii="Courier New" w:hAnsi="Courier New" w:cs="Courier New"/>
    </w:rPr>
  </w:style>
  <w:style w:type="character" w:customStyle="1" w:styleId="WWCharLFO14LVL6">
    <w:name w:val="WW_CharLFO14LVL6"/>
    <w:qFormat/>
    <w:rPr>
      <w:rFonts w:ascii="Wingdings" w:hAnsi="Wingdings" w:cs="Wingdings"/>
    </w:rPr>
  </w:style>
  <w:style w:type="character" w:customStyle="1" w:styleId="WWCharLFO14LVL7">
    <w:name w:val="WW_CharLFO14LVL7"/>
    <w:qFormat/>
    <w:rPr>
      <w:rFonts w:ascii="Symbol" w:hAnsi="Symbol" w:cs="Symbol"/>
    </w:rPr>
  </w:style>
  <w:style w:type="character" w:customStyle="1" w:styleId="WWCharLFO14LVL8">
    <w:name w:val="WW_CharLFO14LVL8"/>
    <w:qFormat/>
    <w:rPr>
      <w:rFonts w:ascii="Courier New" w:hAnsi="Courier New" w:cs="Courier New"/>
    </w:rPr>
  </w:style>
  <w:style w:type="character" w:customStyle="1" w:styleId="WWCharLFO14LVL9">
    <w:name w:val="WW_CharLFO14LVL9"/>
    <w:qFormat/>
    <w:rPr>
      <w:rFonts w:ascii="Wingdings" w:hAnsi="Wingdings" w:cs="Wingdings"/>
    </w:rPr>
  </w:style>
  <w:style w:type="character" w:customStyle="1" w:styleId="WWCharLFO18LVL1">
    <w:name w:val="WW_CharLFO18LVL1"/>
    <w:qFormat/>
    <w:rPr>
      <w:rFonts w:ascii="Symbol" w:hAnsi="Symbol" w:cs="Symbol"/>
    </w:rPr>
  </w:style>
  <w:style w:type="character" w:customStyle="1" w:styleId="WWCharLFO18LVL2">
    <w:name w:val="WW_CharLFO18LVL2"/>
    <w:qFormat/>
    <w:rPr>
      <w:rFonts w:ascii="Courier New" w:hAnsi="Courier New" w:cs="Courier New"/>
    </w:rPr>
  </w:style>
  <w:style w:type="character" w:customStyle="1" w:styleId="WWCharLFO18LVL3">
    <w:name w:val="WW_CharLFO18LVL3"/>
    <w:qFormat/>
    <w:rPr>
      <w:rFonts w:ascii="Wingdings" w:hAnsi="Wingdings" w:cs="Wingdings"/>
    </w:rPr>
  </w:style>
  <w:style w:type="character" w:customStyle="1" w:styleId="WWCharLFO18LVL4">
    <w:name w:val="WW_CharLFO18LVL4"/>
    <w:qFormat/>
    <w:rPr>
      <w:rFonts w:ascii="Symbol" w:hAnsi="Symbol" w:cs="Symbol"/>
    </w:rPr>
  </w:style>
  <w:style w:type="character" w:customStyle="1" w:styleId="WWCharLFO18LVL5">
    <w:name w:val="WW_CharLFO18LVL5"/>
    <w:qFormat/>
    <w:rPr>
      <w:rFonts w:ascii="Courier New" w:hAnsi="Courier New" w:cs="Courier New"/>
    </w:rPr>
  </w:style>
  <w:style w:type="character" w:customStyle="1" w:styleId="WWCharLFO18LVL6">
    <w:name w:val="WW_CharLFO18LVL6"/>
    <w:qFormat/>
    <w:rPr>
      <w:rFonts w:ascii="Wingdings" w:hAnsi="Wingdings" w:cs="Wingdings"/>
    </w:rPr>
  </w:style>
  <w:style w:type="character" w:customStyle="1" w:styleId="WWCharLFO18LVL7">
    <w:name w:val="WW_CharLFO18LVL7"/>
    <w:qFormat/>
    <w:rPr>
      <w:rFonts w:ascii="Symbol" w:hAnsi="Symbol" w:cs="Symbol"/>
    </w:rPr>
  </w:style>
  <w:style w:type="character" w:customStyle="1" w:styleId="WWCharLFO18LVL8">
    <w:name w:val="WW_CharLFO18LVL8"/>
    <w:qFormat/>
    <w:rPr>
      <w:rFonts w:ascii="Courier New" w:hAnsi="Courier New" w:cs="Courier New"/>
    </w:rPr>
  </w:style>
  <w:style w:type="character" w:customStyle="1" w:styleId="WWCharLFO18LVL9">
    <w:name w:val="WW_CharLFO18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color w:val="000000"/>
      <w:sz w:val="24"/>
    </w:rPr>
  </w:style>
  <w:style w:type="character" w:customStyle="1" w:styleId="WWCharLFO21LVL2">
    <w:name w:val="WW_CharLFO21LVL2"/>
    <w:qFormat/>
    <w:rPr>
      <w:color w:val="000000"/>
      <w:sz w:val="20"/>
      <w:szCs w:val="20"/>
    </w:rPr>
  </w:style>
  <w:style w:type="character" w:customStyle="1" w:styleId="WWCharLFO21LVL3">
    <w:name w:val="WW_CharLFO21LVL3"/>
    <w:qFormat/>
    <w:rPr>
      <w:color w:val="000000"/>
      <w:sz w:val="24"/>
    </w:rPr>
  </w:style>
  <w:style w:type="character" w:customStyle="1" w:styleId="WWCharLFO21LVL4">
    <w:name w:val="WW_CharLFO21LVL4"/>
    <w:qFormat/>
    <w:rPr>
      <w:color w:val="000000"/>
      <w:sz w:val="24"/>
    </w:rPr>
  </w:style>
  <w:style w:type="character" w:customStyle="1" w:styleId="WWCharLFO21LVL5">
    <w:name w:val="WW_CharLFO21LVL5"/>
    <w:qFormat/>
    <w:rPr>
      <w:color w:val="000000"/>
      <w:sz w:val="24"/>
    </w:rPr>
  </w:style>
  <w:style w:type="character" w:customStyle="1" w:styleId="WWCharLFO21LVL6">
    <w:name w:val="WW_CharLFO21LVL6"/>
    <w:qFormat/>
    <w:rPr>
      <w:color w:val="000000"/>
      <w:sz w:val="24"/>
    </w:rPr>
  </w:style>
  <w:style w:type="character" w:customStyle="1" w:styleId="WWCharLFO21LVL7">
    <w:name w:val="WW_CharLFO21LVL7"/>
    <w:qFormat/>
    <w:rPr>
      <w:color w:val="000000"/>
      <w:sz w:val="24"/>
    </w:rPr>
  </w:style>
  <w:style w:type="character" w:customStyle="1" w:styleId="WWCharLFO21LVL8">
    <w:name w:val="WW_CharLFO21LVL8"/>
    <w:qFormat/>
    <w:rPr>
      <w:color w:val="000000"/>
      <w:sz w:val="24"/>
    </w:rPr>
  </w:style>
  <w:style w:type="character" w:customStyle="1" w:styleId="WWCharLFO21LVL9">
    <w:name w:val="WW_CharLFO21LVL9"/>
    <w:qFormat/>
    <w:rPr>
      <w:color w:val="000000"/>
      <w:sz w:val="24"/>
    </w:rPr>
  </w:style>
  <w:style w:type="character" w:customStyle="1" w:styleId="WWCharLFO38LVL1">
    <w:name w:val="WW_CharLFO38LVL1"/>
    <w:qFormat/>
    <w:rPr>
      <w:rFonts w:ascii="Times New Roman" w:hAnsi="Times New Roman" w:cs="Times New Roman"/>
      <w:strike w:val="0"/>
      <w:dstrike w:val="0"/>
      <w:color w:val="auto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532B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6FB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76FBD"/>
    <w:rPr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76FBD"/>
    <w:rPr>
      <w:b/>
      <w:bCs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497102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qFormat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jc w:val="both"/>
    </w:pPr>
    <w:rPr>
      <w:szCs w:val="20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Zwykytekst1">
    <w:name w:val="Zwykły tekst1"/>
    <w:basedOn w:val="Normalny"/>
    <w:qFormat/>
    <w:rPr>
      <w:sz w:val="20"/>
    </w:rPr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Tekstprzypisukocowego">
    <w:name w:val="endnote text"/>
    <w:basedOn w:val="Normalny"/>
    <w:qFormat/>
    <w:rPr>
      <w:sz w:val="20"/>
      <w:szCs w:val="18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szCs w:val="21"/>
    </w:rPr>
  </w:style>
  <w:style w:type="paragraph" w:customStyle="1" w:styleId="Nagwekzieloneto">
    <w:name w:val="Nagłówek zielone tło"/>
    <w:basedOn w:val="Normalny"/>
    <w:qFormat/>
    <w:pPr>
      <w:shd w:val="clear" w:color="auto" w:fill="5EB91E"/>
      <w:spacing w:before="156" w:after="156"/>
      <w:ind w:firstLine="105"/>
    </w:pPr>
    <w:rPr>
      <w:b/>
      <w:caps/>
      <w:color w:val="FFFFFF"/>
    </w:rPr>
  </w:style>
  <w:style w:type="paragraph" w:styleId="Adresnakopercie">
    <w:name w:val="envelope address"/>
    <w:basedOn w:val="Normalny"/>
    <w:qFormat/>
    <w:pPr>
      <w:suppressLineNumbers/>
      <w:spacing w:after="60"/>
    </w:pPr>
  </w:style>
  <w:style w:type="paragraph" w:customStyle="1" w:styleId="tekst">
    <w:name w:val="tekst"/>
    <w:basedOn w:val="Normalny"/>
    <w:qFormat/>
    <w:pPr>
      <w:numPr>
        <w:numId w:val="6"/>
      </w:numPr>
      <w:spacing w:after="78"/>
      <w:jc w:val="both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76FBD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76FBD"/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lista0">
    <w:name w:val="list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zecin.pl/" TargetMode="External"/><Relationship Id="rId13" Type="http://schemas.openxmlformats.org/officeDocument/2006/relationships/hyperlink" Target="mailto:spdolny7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konkurs@borzec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zpkwm.pl/wp-content/uploads/2019/01/PKPB_internet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pkwm.pl/wp-content/uploads/2019/01/PKDK_interne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projektekologiczn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D11D1-934E-4138-A1D2-FEC8E200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1513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GOK</dc:creator>
  <dc:description/>
  <cp:lastModifiedBy>Ewa Włodarczyk</cp:lastModifiedBy>
  <cp:revision>2</cp:revision>
  <cp:lastPrinted>2021-02-25T11:35:00Z</cp:lastPrinted>
  <dcterms:created xsi:type="dcterms:W3CDTF">2021-04-06T12:40:00Z</dcterms:created>
  <dcterms:modified xsi:type="dcterms:W3CDTF">2021-04-06T12:40:00Z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