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88" w:rsidRPr="00F71706" w:rsidRDefault="00F71706" w:rsidP="004E3D88">
      <w:pPr>
        <w:jc w:val="center"/>
        <w:rPr>
          <w:rFonts w:ascii="Cambria" w:hAnsi="Cambria"/>
          <w:b/>
          <w:smallCaps/>
          <w:sz w:val="28"/>
          <w:szCs w:val="28"/>
        </w:rPr>
      </w:pPr>
      <w:r>
        <w:rPr>
          <w:rFonts w:ascii="Cambria" w:hAnsi="Cambria"/>
          <w:b/>
          <w:smallCaps/>
          <w:sz w:val="28"/>
          <w:szCs w:val="28"/>
        </w:rPr>
        <w:t>t</w:t>
      </w:r>
      <w:r w:rsidR="004E3D88" w:rsidRPr="00F71706">
        <w:rPr>
          <w:rFonts w:ascii="Cambria" w:hAnsi="Cambria"/>
          <w:b/>
          <w:smallCaps/>
          <w:sz w:val="28"/>
          <w:szCs w:val="28"/>
        </w:rPr>
        <w:t>erminarz składania wniosków w roku szkolnym 202</w:t>
      </w:r>
      <w:r w:rsidR="00B343DB">
        <w:rPr>
          <w:rFonts w:ascii="Cambria" w:hAnsi="Cambria"/>
          <w:b/>
          <w:smallCaps/>
          <w:sz w:val="28"/>
          <w:szCs w:val="28"/>
        </w:rPr>
        <w:t>5</w:t>
      </w:r>
      <w:r w:rsidR="004E3D88" w:rsidRPr="00F71706">
        <w:rPr>
          <w:rFonts w:ascii="Cambria" w:hAnsi="Cambria"/>
          <w:b/>
          <w:smallCaps/>
          <w:sz w:val="28"/>
          <w:szCs w:val="28"/>
        </w:rPr>
        <w:t>/202</w:t>
      </w:r>
      <w:r w:rsidR="00B343DB">
        <w:rPr>
          <w:rFonts w:ascii="Cambria" w:hAnsi="Cambria"/>
          <w:b/>
          <w:smallCaps/>
          <w:sz w:val="28"/>
          <w:szCs w:val="28"/>
        </w:rPr>
        <w:t>6</w:t>
      </w:r>
      <w:bookmarkStart w:id="0" w:name="_GoBack"/>
      <w:bookmarkEnd w:id="0"/>
    </w:p>
    <w:p w:rsidR="004E3D88" w:rsidRPr="00F71706" w:rsidRDefault="004E3D88" w:rsidP="004E3D88">
      <w:pPr>
        <w:jc w:val="center"/>
        <w:rPr>
          <w:rFonts w:ascii="Cambria" w:hAnsi="Cambria"/>
          <w:smallCaps/>
        </w:rPr>
      </w:pPr>
    </w:p>
    <w:tbl>
      <w:tblPr>
        <w:tblStyle w:val="Tabela-Siatka"/>
        <w:tblW w:w="10348" w:type="dxa"/>
        <w:tblInd w:w="-714" w:type="dxa"/>
        <w:tblLook w:val="01E0" w:firstRow="1" w:lastRow="1" w:firstColumn="1" w:lastColumn="1" w:noHBand="0" w:noVBand="0"/>
      </w:tblPr>
      <w:tblGrid>
        <w:gridCol w:w="2836"/>
        <w:gridCol w:w="2693"/>
        <w:gridCol w:w="4819"/>
      </w:tblGrid>
      <w:tr w:rsidR="004E3D88" w:rsidTr="008D470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Default="004E3D88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Rodzaj odznaczenia, nagrody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Default="004E3D88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Terminy składania wniosków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Default="004E3D88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Wymagane dokumenty</w:t>
            </w:r>
          </w:p>
        </w:tc>
      </w:tr>
      <w:tr w:rsidR="004E3D88" w:rsidTr="008D470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Pr="00F71706" w:rsidRDefault="004E3D88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4E3D88" w:rsidRPr="00F71706" w:rsidRDefault="004E3D88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>ORDERY –                  ODZNACZENIA PAŃSTWOWE</w:t>
            </w:r>
          </w:p>
          <w:p w:rsidR="004E3D88" w:rsidRPr="00F71706" w:rsidRDefault="004E3D88">
            <w:pPr>
              <w:rPr>
                <w:rFonts w:ascii="Cambria" w:hAnsi="Cambria"/>
                <w:b/>
                <w:sz w:val="16"/>
                <w:szCs w:val="16"/>
                <w:lang w:eastAsia="en-US"/>
              </w:rPr>
            </w:pPr>
          </w:p>
          <w:p w:rsidR="004E3D88" w:rsidRPr="00F71706" w:rsidRDefault="004E3D88">
            <w:pPr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>Ordery:</w:t>
            </w:r>
          </w:p>
          <w:p w:rsidR="004E3D88" w:rsidRPr="00F71706" w:rsidRDefault="004E3D88">
            <w:pPr>
              <w:rPr>
                <w:rFonts w:ascii="Cambria" w:hAnsi="Cambria"/>
                <w:b/>
                <w:sz w:val="8"/>
                <w:szCs w:val="8"/>
                <w:lang w:eastAsia="en-US"/>
              </w:rPr>
            </w:pPr>
          </w:p>
          <w:p w:rsidR="004E3D88" w:rsidRPr="00F71706" w:rsidRDefault="004E3D88">
            <w:pPr>
              <w:pStyle w:val="Akapitzlist"/>
              <w:ind w:left="34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F71706">
              <w:rPr>
                <w:rFonts w:ascii="Cambria" w:hAnsi="Cambria"/>
                <w:sz w:val="20"/>
                <w:szCs w:val="20"/>
                <w:lang w:eastAsia="en-US"/>
              </w:rPr>
              <w:t>Krzyż Kawalerski Orderu</w:t>
            </w:r>
            <w:r w:rsidRPr="00F71706">
              <w:rPr>
                <w:rFonts w:ascii="Cambria" w:hAnsi="Cambria"/>
                <w:sz w:val="20"/>
                <w:szCs w:val="20"/>
                <w:lang w:eastAsia="en-US"/>
              </w:rPr>
              <w:br/>
              <w:t>Odrodzenia Polski</w:t>
            </w:r>
          </w:p>
          <w:p w:rsidR="004E3D88" w:rsidRPr="00F71706" w:rsidRDefault="004E3D88">
            <w:pPr>
              <w:pStyle w:val="Akapitzlist"/>
              <w:ind w:left="34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:rsidR="004E3D88" w:rsidRPr="00F71706" w:rsidRDefault="004E3D88">
            <w:pPr>
              <w:pStyle w:val="Akapitzlist"/>
              <w:ind w:left="34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>Krzyże Zasługi:</w:t>
            </w:r>
          </w:p>
          <w:p w:rsidR="004E3D88" w:rsidRPr="00F71706" w:rsidRDefault="004E3D88">
            <w:pPr>
              <w:pStyle w:val="Akapitzlist"/>
              <w:ind w:left="34"/>
              <w:rPr>
                <w:rFonts w:ascii="Cambria" w:hAnsi="Cambria"/>
                <w:b/>
                <w:sz w:val="8"/>
                <w:szCs w:val="8"/>
                <w:lang w:eastAsia="en-US"/>
              </w:rPr>
            </w:pPr>
          </w:p>
          <w:p w:rsidR="004E3D88" w:rsidRPr="00F71706" w:rsidRDefault="004E3D88">
            <w:pPr>
              <w:pStyle w:val="Akapitzlist"/>
              <w:ind w:left="394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F71706">
              <w:rPr>
                <w:rFonts w:ascii="Cambria" w:hAnsi="Cambria"/>
                <w:sz w:val="20"/>
                <w:szCs w:val="20"/>
                <w:lang w:eastAsia="en-US"/>
              </w:rPr>
              <w:t>Złoty Krzyż Zasługi,</w:t>
            </w:r>
          </w:p>
          <w:p w:rsidR="004E3D88" w:rsidRPr="00F71706" w:rsidRDefault="004E3D88">
            <w:pPr>
              <w:pStyle w:val="Akapitzlist"/>
              <w:ind w:left="394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F71706">
              <w:rPr>
                <w:rFonts w:ascii="Cambria" w:hAnsi="Cambria"/>
                <w:sz w:val="20"/>
                <w:szCs w:val="20"/>
                <w:lang w:eastAsia="en-US"/>
              </w:rPr>
              <w:t>Srebrny Krzyż Zasługi,</w:t>
            </w:r>
          </w:p>
          <w:p w:rsidR="004E3D88" w:rsidRPr="00F71706" w:rsidRDefault="004E3D88">
            <w:pPr>
              <w:pStyle w:val="Akapitzlist"/>
              <w:ind w:left="394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F71706">
              <w:rPr>
                <w:rFonts w:ascii="Cambria" w:hAnsi="Cambria"/>
                <w:sz w:val="20"/>
                <w:szCs w:val="20"/>
                <w:lang w:eastAsia="en-US"/>
              </w:rPr>
              <w:t>Brązowy Krzyż Zasługi,</w:t>
            </w:r>
          </w:p>
          <w:p w:rsidR="004E3D88" w:rsidRPr="00F71706" w:rsidRDefault="004E3D88">
            <w:pPr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:rsidR="004E3D88" w:rsidRPr="00F71706" w:rsidRDefault="004E3D88">
            <w:pPr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>Medale za Długoletnią Służbę:</w:t>
            </w:r>
          </w:p>
          <w:p w:rsidR="004E3D88" w:rsidRPr="00F71706" w:rsidRDefault="004E3D88">
            <w:pPr>
              <w:rPr>
                <w:rFonts w:ascii="Cambria" w:hAnsi="Cambria"/>
                <w:b/>
                <w:sz w:val="8"/>
                <w:szCs w:val="8"/>
                <w:lang w:eastAsia="en-US"/>
              </w:rPr>
            </w:pPr>
          </w:p>
          <w:p w:rsidR="004E3D88" w:rsidRPr="00F71706" w:rsidRDefault="004E3D88">
            <w:pPr>
              <w:rPr>
                <w:rFonts w:ascii="Cambria" w:hAnsi="Cambria"/>
                <w:sz w:val="20"/>
                <w:szCs w:val="20"/>
                <w:lang w:eastAsia="en-US"/>
              </w:rPr>
            </w:pPr>
            <w:r w:rsidRPr="00F71706">
              <w:rPr>
                <w:rFonts w:ascii="Cambria" w:hAnsi="Cambria"/>
                <w:sz w:val="20"/>
                <w:szCs w:val="20"/>
                <w:lang w:eastAsia="en-US"/>
              </w:rPr>
              <w:t>Medal Złoty za Długoletnią Służbę,</w:t>
            </w:r>
          </w:p>
          <w:p w:rsidR="004E3D88" w:rsidRPr="00F71706" w:rsidRDefault="004E3D88">
            <w:pPr>
              <w:rPr>
                <w:rFonts w:ascii="Cambria" w:hAnsi="Cambria"/>
                <w:sz w:val="20"/>
                <w:szCs w:val="20"/>
                <w:lang w:eastAsia="en-US"/>
              </w:rPr>
            </w:pPr>
            <w:r w:rsidRPr="00F71706">
              <w:rPr>
                <w:rFonts w:ascii="Cambria" w:hAnsi="Cambria"/>
                <w:sz w:val="20"/>
                <w:szCs w:val="20"/>
                <w:lang w:eastAsia="en-US"/>
              </w:rPr>
              <w:t>Medal Srebrny za Długoletnią Służbę,</w:t>
            </w:r>
          </w:p>
          <w:p w:rsidR="004E3D88" w:rsidRPr="00F71706" w:rsidRDefault="004E3D88">
            <w:pPr>
              <w:rPr>
                <w:rFonts w:ascii="Cambria" w:hAnsi="Cambria"/>
                <w:sz w:val="20"/>
                <w:szCs w:val="20"/>
                <w:lang w:eastAsia="en-US"/>
              </w:rPr>
            </w:pPr>
            <w:r w:rsidRPr="00F71706">
              <w:rPr>
                <w:rFonts w:ascii="Cambria" w:hAnsi="Cambria"/>
                <w:sz w:val="20"/>
                <w:szCs w:val="20"/>
                <w:lang w:eastAsia="en-US"/>
              </w:rPr>
              <w:t>Medal Brązowy za Długoletnią Służbę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Pr="00F71706" w:rsidRDefault="004E3D88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4E3D88" w:rsidRPr="00F71706" w:rsidRDefault="004E3D88" w:rsidP="00102F17">
            <w:pPr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do </w:t>
            </w:r>
            <w:r w:rsidR="008132E9">
              <w:rPr>
                <w:rFonts w:ascii="Cambria" w:hAnsi="Cambria"/>
                <w:b/>
                <w:sz w:val="22"/>
                <w:szCs w:val="22"/>
                <w:lang w:eastAsia="en-US"/>
              </w:rPr>
              <w:t>1</w:t>
            </w:r>
            <w:r w:rsidR="00102F17">
              <w:rPr>
                <w:rFonts w:ascii="Cambria" w:hAnsi="Cambria"/>
                <w:b/>
                <w:sz w:val="22"/>
                <w:szCs w:val="22"/>
                <w:lang w:eastAsia="en-US"/>
              </w:rPr>
              <w:t>5</w:t>
            </w: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 grudnia 202</w:t>
            </w:r>
            <w:r w:rsidR="00102F17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5 </w:t>
            </w: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>r</w:t>
            </w: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Pr="00F71706" w:rsidRDefault="004E3D88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:rsidR="004E3D88" w:rsidRPr="00F71706" w:rsidRDefault="004E3D88" w:rsidP="007143FF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>Wniosek o nadanie orderu- odznaczenia</w:t>
            </w:r>
          </w:p>
          <w:p w:rsidR="004E3D88" w:rsidRDefault="004E3D88" w:rsidP="007143FF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 xml:space="preserve">Zapytanie o udzielenie informacji o osobie </w:t>
            </w:r>
          </w:p>
          <w:p w:rsidR="008D470E" w:rsidRPr="00F71706" w:rsidRDefault="008D470E" w:rsidP="007143FF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t xml:space="preserve">Zgoda na publikację danych osobowych </w:t>
            </w:r>
            <w:r>
              <w:br/>
              <w:t>i wizerunku.</w:t>
            </w:r>
          </w:p>
          <w:p w:rsidR="004E3D88" w:rsidRPr="00F71706" w:rsidRDefault="004E3D88">
            <w:pPr>
              <w:ind w:left="34"/>
              <w:rPr>
                <w:rFonts w:ascii="Cambria" w:hAnsi="Cambria"/>
                <w:i/>
                <w:sz w:val="16"/>
                <w:szCs w:val="16"/>
                <w:lang w:eastAsia="en-US"/>
              </w:rPr>
            </w:pPr>
          </w:p>
          <w:p w:rsidR="004E3D88" w:rsidRPr="00F71706" w:rsidRDefault="004E3D88">
            <w:pPr>
              <w:ind w:left="34"/>
              <w:rPr>
                <w:rFonts w:ascii="Cambria" w:hAnsi="Cambria"/>
                <w:i/>
                <w:sz w:val="18"/>
                <w:szCs w:val="18"/>
                <w:u w:val="single"/>
                <w:lang w:eastAsia="en-US"/>
              </w:rPr>
            </w:pPr>
            <w:r w:rsidRPr="00F71706">
              <w:rPr>
                <w:rFonts w:ascii="Cambria" w:hAnsi="Cambria"/>
                <w:i/>
                <w:sz w:val="18"/>
                <w:szCs w:val="18"/>
                <w:u w:val="single"/>
                <w:lang w:eastAsia="en-US"/>
              </w:rPr>
              <w:t>Podstawa prawna:</w:t>
            </w:r>
          </w:p>
          <w:p w:rsidR="00800B36" w:rsidRPr="00F71706" w:rsidRDefault="00800B36" w:rsidP="00800B36">
            <w:pPr>
              <w:spacing w:before="120" w:after="120"/>
              <w:ind w:left="176" w:hanging="176"/>
              <w:jc w:val="both"/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71706"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  <w:t xml:space="preserve">- </w:t>
            </w:r>
            <w:bookmarkStart w:id="1" w:name="_Hlk147470778"/>
            <w:r w:rsidRPr="00F71706"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  <w:t>ustawa z dnia 16 października 1992 r.</w:t>
            </w:r>
            <w:r w:rsidRPr="00F71706"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  <w:br/>
              <w:t xml:space="preserve"> o orderach i odznaczeniach (</w:t>
            </w:r>
            <w:r w:rsidRPr="00F71706"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Dz. U. z 2023 r. poz. 2053)</w:t>
            </w:r>
            <w:r w:rsidRPr="00F71706"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:rsidR="00800B36" w:rsidRPr="00F71706" w:rsidRDefault="00800B36" w:rsidP="00800B36">
            <w:pPr>
              <w:spacing w:before="120" w:after="120"/>
              <w:ind w:left="176" w:hanging="176"/>
              <w:jc w:val="both"/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F71706"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  <w:t xml:space="preserve">- rozporządzenie Prezydenta Rzeczpospolitej Polskiej z dnia 15 grudnia 2004 r. w sprawie szczegółowego trybu postępowania w sprawach o nadanie orderów i odznaczeń oraz wzorów odpowiednich dokumentów   </w:t>
            </w:r>
            <w:r w:rsidRPr="00F71706"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(Dz. U. Nr 277, poz. 2743 z późn. zm.)</w:t>
            </w:r>
          </w:p>
          <w:p w:rsidR="004E3D88" w:rsidRPr="00F71706" w:rsidRDefault="00800B36" w:rsidP="00F71706">
            <w:pPr>
              <w:spacing w:before="120" w:after="120"/>
              <w:ind w:left="176" w:hanging="176"/>
              <w:jc w:val="both"/>
              <w:rPr>
                <w:rFonts w:ascii="Cambria" w:hAnsi="Cambria"/>
                <w:i/>
                <w:sz w:val="18"/>
                <w:szCs w:val="18"/>
                <w:lang w:eastAsia="en-US"/>
              </w:rPr>
            </w:pPr>
            <w:r w:rsidRPr="00F71706"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  <w:t>-  rozporządzenie Ministra Sprawiedliwości  z</w:t>
            </w:r>
            <w:r w:rsidR="00F71706"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71706"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  <w:t xml:space="preserve">dnia </w:t>
            </w:r>
            <w:r w:rsidR="00F71706"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  <w:br/>
            </w:r>
            <w:r w:rsidRPr="00F71706">
              <w:rPr>
                <w:rFonts w:ascii="Cambria" w:hAnsi="Cambria"/>
                <w:i/>
                <w:color w:val="000000" w:themeColor="text1"/>
                <w:sz w:val="18"/>
                <w:szCs w:val="18"/>
                <w:lang w:eastAsia="en-US"/>
              </w:rPr>
              <w:t xml:space="preserve">7 lipca 2015 r. w sprawie udzielania informacji o osobach oraz o podmiotach zbiorowych na podstawie danych zgromadzonych  w Krajowym Rejestrze Karnym </w:t>
            </w:r>
            <w:r w:rsidRPr="00F71706"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(Dz. U. poz. 1025 z późn. zm.).</w:t>
            </w:r>
            <w:bookmarkEnd w:id="1"/>
          </w:p>
        </w:tc>
      </w:tr>
      <w:tr w:rsidR="004E3D88" w:rsidTr="008D470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Pr="00F71706" w:rsidRDefault="004E3D88">
            <w:pPr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:rsidR="004E3D88" w:rsidRPr="00F71706" w:rsidRDefault="004E3D88">
            <w:pPr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>MEDAL KOMISJI EDUKACJI NARODOWEJ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Pr="00F71706" w:rsidRDefault="004E3D88">
            <w:pPr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:rsidR="004E3D88" w:rsidRPr="00F71706" w:rsidRDefault="004E3D88" w:rsidP="00102F17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do </w:t>
            </w:r>
            <w:r w:rsidR="008132E9">
              <w:rPr>
                <w:rFonts w:ascii="Cambria" w:hAnsi="Cambria"/>
                <w:b/>
                <w:sz w:val="22"/>
                <w:szCs w:val="22"/>
                <w:lang w:eastAsia="en-US"/>
              </w:rPr>
              <w:t>1</w:t>
            </w:r>
            <w:r w:rsidR="00102F17">
              <w:rPr>
                <w:rFonts w:ascii="Cambria" w:hAnsi="Cambria"/>
                <w:b/>
                <w:sz w:val="22"/>
                <w:szCs w:val="22"/>
                <w:lang w:eastAsia="en-US"/>
              </w:rPr>
              <w:t>3</w:t>
            </w: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 lutego 202</w:t>
            </w:r>
            <w:r w:rsidR="00102F17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6 </w:t>
            </w: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E" w:rsidRDefault="004E3D88" w:rsidP="007143FF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>Wniosek o nadanie Medalu K</w:t>
            </w:r>
            <w:r w:rsidR="007F3D8A" w:rsidRPr="00F71706">
              <w:rPr>
                <w:rFonts w:ascii="Cambria" w:hAnsi="Cambria"/>
                <w:sz w:val="22"/>
                <w:szCs w:val="22"/>
                <w:lang w:eastAsia="en-US"/>
              </w:rPr>
              <w:t xml:space="preserve">omisji </w:t>
            </w: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>E</w:t>
            </w:r>
            <w:r w:rsidR="007F3D8A" w:rsidRPr="00F71706">
              <w:rPr>
                <w:rFonts w:ascii="Cambria" w:hAnsi="Cambria"/>
                <w:sz w:val="22"/>
                <w:szCs w:val="22"/>
                <w:lang w:eastAsia="en-US"/>
              </w:rPr>
              <w:t xml:space="preserve">dukacji </w:t>
            </w: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>N</w:t>
            </w:r>
            <w:r w:rsidR="007F3D8A" w:rsidRPr="00F71706">
              <w:rPr>
                <w:rFonts w:ascii="Cambria" w:hAnsi="Cambria"/>
                <w:sz w:val="22"/>
                <w:szCs w:val="22"/>
                <w:lang w:eastAsia="en-US"/>
              </w:rPr>
              <w:t>arodowej</w:t>
            </w:r>
          </w:p>
          <w:p w:rsidR="004E3D88" w:rsidRDefault="008D470E" w:rsidP="007143FF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t xml:space="preserve">Zgoda na publikację danych osobowych </w:t>
            </w:r>
            <w:r>
              <w:br/>
              <w:t xml:space="preserve">i wizerunku </w:t>
            </w:r>
            <w:r w:rsidR="004E3D88" w:rsidRPr="00F71706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</w:p>
          <w:p w:rsidR="008D470E" w:rsidRPr="00F71706" w:rsidRDefault="008D470E" w:rsidP="007143FF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t xml:space="preserve">Zgoda na publikację danych osobowych </w:t>
            </w:r>
            <w:r>
              <w:br/>
              <w:t>i wizerunku</w:t>
            </w:r>
          </w:p>
          <w:p w:rsidR="004E3D88" w:rsidRPr="00F71706" w:rsidRDefault="004E3D88">
            <w:pPr>
              <w:ind w:left="34"/>
              <w:rPr>
                <w:rFonts w:ascii="Cambria" w:hAnsi="Cambria"/>
                <w:i/>
                <w:sz w:val="16"/>
                <w:szCs w:val="16"/>
                <w:u w:val="single"/>
                <w:lang w:eastAsia="en-US"/>
              </w:rPr>
            </w:pPr>
          </w:p>
          <w:p w:rsidR="004E3D88" w:rsidRPr="00F71706" w:rsidRDefault="004E3D88">
            <w:pPr>
              <w:ind w:left="34"/>
              <w:rPr>
                <w:rFonts w:ascii="Cambria" w:hAnsi="Cambria"/>
                <w:i/>
                <w:sz w:val="18"/>
                <w:szCs w:val="18"/>
                <w:u w:val="single"/>
                <w:lang w:eastAsia="en-US"/>
              </w:rPr>
            </w:pPr>
            <w:r w:rsidRPr="00F71706">
              <w:rPr>
                <w:rFonts w:ascii="Cambria" w:hAnsi="Cambria"/>
                <w:i/>
                <w:sz w:val="18"/>
                <w:szCs w:val="18"/>
                <w:u w:val="single"/>
                <w:lang w:eastAsia="en-US"/>
              </w:rPr>
              <w:t>Podstawa prawna:</w:t>
            </w:r>
          </w:p>
          <w:p w:rsidR="004E3D88" w:rsidRPr="00F71706" w:rsidRDefault="004E3D88">
            <w:pPr>
              <w:ind w:left="34"/>
              <w:jc w:val="both"/>
              <w:rPr>
                <w:rFonts w:ascii="Cambria" w:hAnsi="Cambria"/>
                <w:i/>
                <w:sz w:val="18"/>
                <w:szCs w:val="18"/>
                <w:lang w:eastAsia="en-US"/>
              </w:rPr>
            </w:pPr>
            <w:r w:rsidRPr="00F71706">
              <w:rPr>
                <w:rFonts w:ascii="Cambria" w:hAnsi="Cambria"/>
                <w:i/>
                <w:sz w:val="18"/>
                <w:szCs w:val="18"/>
                <w:lang w:eastAsia="en-US"/>
              </w:rPr>
              <w:t>rozporządzenie Ministra Edukacji Narodowej z dnia 20 września 2000 r. w sprawie szczegółowych zasad nadawania "Medalu Komisji Edukacji Narodowej", trybu przedstawiania wniosków, wzoru medalu, trybu jego wręczania i sposobu noszenia (Dz. U. z 2000 r., Nr 99, poz. 1073 z późn. zm.).</w:t>
            </w:r>
          </w:p>
          <w:p w:rsidR="004E3D88" w:rsidRPr="00F71706" w:rsidRDefault="004E3D88">
            <w:pPr>
              <w:ind w:left="34"/>
              <w:jc w:val="both"/>
              <w:rPr>
                <w:rFonts w:ascii="Cambria" w:hAnsi="Cambria"/>
                <w:i/>
                <w:sz w:val="16"/>
                <w:szCs w:val="16"/>
                <w:u w:val="single"/>
                <w:lang w:eastAsia="en-US"/>
              </w:rPr>
            </w:pPr>
          </w:p>
        </w:tc>
      </w:tr>
      <w:tr w:rsidR="004E3D88" w:rsidTr="008D470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Pr="00F71706" w:rsidRDefault="004E3D88">
            <w:pPr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:rsidR="004E3D88" w:rsidRPr="00F71706" w:rsidRDefault="004E3D88">
            <w:pPr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>NAGRODA MINISTRA WŁAŚCIWEGO DS. OŚWIATY I WYCHOWANIA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Pr="00F71706" w:rsidRDefault="004E3D88">
            <w:pPr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:rsidR="004E3D88" w:rsidRPr="00F71706" w:rsidRDefault="00F71706" w:rsidP="00102F17">
            <w:pPr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b/>
                <w:lang w:eastAsia="en-US"/>
              </w:rPr>
              <w:t xml:space="preserve">do </w:t>
            </w:r>
            <w:r w:rsidR="008132E9">
              <w:rPr>
                <w:rFonts w:ascii="Cambria" w:hAnsi="Cambria"/>
                <w:b/>
                <w:lang w:eastAsia="en-US"/>
              </w:rPr>
              <w:t>1</w:t>
            </w:r>
            <w:r w:rsidR="00102F17">
              <w:rPr>
                <w:rFonts w:ascii="Cambria" w:hAnsi="Cambria"/>
                <w:b/>
                <w:lang w:eastAsia="en-US"/>
              </w:rPr>
              <w:t>5</w:t>
            </w:r>
            <w:r w:rsidRPr="00F71706">
              <w:rPr>
                <w:rFonts w:ascii="Cambria" w:hAnsi="Cambria"/>
                <w:b/>
                <w:lang w:eastAsia="en-US"/>
              </w:rPr>
              <w:t xml:space="preserve"> maja 202</w:t>
            </w:r>
            <w:r w:rsidR="00102F17">
              <w:rPr>
                <w:rFonts w:ascii="Cambria" w:hAnsi="Cambria"/>
                <w:b/>
                <w:lang w:eastAsia="en-US"/>
              </w:rPr>
              <w:t>6</w:t>
            </w:r>
            <w:r w:rsidRPr="00F71706">
              <w:rPr>
                <w:rFonts w:ascii="Cambria" w:hAnsi="Cambria"/>
                <w:b/>
                <w:lang w:eastAsia="en-US"/>
              </w:rPr>
              <w:t xml:space="preserve"> r.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06" w:rsidRPr="00F71706" w:rsidRDefault="00F71706" w:rsidP="00F71706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>Wniosek o nagrodę ministra właściwego ds. oświaty i wychowania</w:t>
            </w:r>
          </w:p>
          <w:p w:rsidR="00F71706" w:rsidRDefault="00F71706" w:rsidP="00F71706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>Opinia rady pedagogicznej szkoły – dokument w formie uchwały należy dołączyć tylko w przypadku złożenia wniosku dla nauczyciela. Do wniosku dla dyrektora opinia nie jest wymagana.</w:t>
            </w:r>
          </w:p>
          <w:p w:rsidR="008D470E" w:rsidRPr="00F71706" w:rsidRDefault="008D470E" w:rsidP="00F71706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t xml:space="preserve">Zgoda na publikację danych osobowych </w:t>
            </w:r>
            <w:r>
              <w:br/>
              <w:t>i wizerunku</w:t>
            </w:r>
          </w:p>
          <w:p w:rsidR="00F71706" w:rsidRPr="00F71706" w:rsidRDefault="00F71706" w:rsidP="00F71706">
            <w:pPr>
              <w:ind w:left="360"/>
              <w:jc w:val="both"/>
              <w:rPr>
                <w:rFonts w:ascii="Cambria" w:hAnsi="Cambria"/>
                <w:i/>
                <w:sz w:val="18"/>
                <w:szCs w:val="18"/>
                <w:lang w:eastAsia="en-US"/>
              </w:rPr>
            </w:pPr>
          </w:p>
          <w:p w:rsidR="00F71706" w:rsidRPr="00F71706" w:rsidRDefault="00F71706" w:rsidP="00F71706">
            <w:pPr>
              <w:ind w:left="34"/>
              <w:jc w:val="both"/>
              <w:rPr>
                <w:rFonts w:ascii="Cambria" w:hAnsi="Cambria"/>
                <w:i/>
                <w:sz w:val="18"/>
                <w:szCs w:val="18"/>
                <w:u w:val="single"/>
                <w:lang w:eastAsia="en-US"/>
              </w:rPr>
            </w:pPr>
            <w:r w:rsidRPr="00F71706">
              <w:rPr>
                <w:rFonts w:ascii="Cambria" w:hAnsi="Cambria"/>
                <w:i/>
                <w:sz w:val="18"/>
                <w:szCs w:val="18"/>
                <w:u w:val="single"/>
                <w:lang w:eastAsia="en-US"/>
              </w:rPr>
              <w:t>Podstawa prawna:</w:t>
            </w:r>
          </w:p>
          <w:p w:rsidR="004E3D88" w:rsidRPr="00F71706" w:rsidRDefault="00F71706" w:rsidP="00F71706">
            <w:pPr>
              <w:ind w:left="34"/>
              <w:jc w:val="both"/>
              <w:rPr>
                <w:rFonts w:ascii="Cambria" w:hAnsi="Cambria"/>
                <w:i/>
                <w:iCs/>
                <w:sz w:val="18"/>
                <w:szCs w:val="18"/>
                <w:lang w:eastAsia="en-US"/>
              </w:rPr>
            </w:pPr>
            <w:r w:rsidRPr="00F71706">
              <w:rPr>
                <w:rFonts w:ascii="Cambria" w:hAnsi="Cambria"/>
                <w:i/>
                <w:sz w:val="18"/>
                <w:szCs w:val="18"/>
                <w:lang w:eastAsia="en-US"/>
              </w:rPr>
              <w:t xml:space="preserve">rozporządzenie Ministra Edukacji Narodowej </w:t>
            </w:r>
            <w:r w:rsidRPr="00F71706">
              <w:rPr>
                <w:rFonts w:ascii="Cambria" w:hAnsi="Cambria"/>
                <w:i/>
                <w:sz w:val="18"/>
                <w:szCs w:val="18"/>
                <w:lang w:eastAsia="en-US"/>
              </w:rPr>
              <w:br/>
              <w:t xml:space="preserve">z dnia 10 sierpnia 2009 r. w sprawie kryteriów </w:t>
            </w:r>
            <w:r w:rsidRPr="00F71706">
              <w:rPr>
                <w:rFonts w:ascii="Cambria" w:hAnsi="Cambria"/>
                <w:i/>
                <w:sz w:val="18"/>
                <w:szCs w:val="18"/>
                <w:lang w:eastAsia="en-US"/>
              </w:rPr>
              <w:br/>
              <w:t>i trybu przyznawania nagród dla nauczycieli (Dz. U. z 2023 r., poz. 1258).</w:t>
            </w:r>
          </w:p>
        </w:tc>
      </w:tr>
      <w:tr w:rsidR="004E3D88" w:rsidTr="008D470E">
        <w:trPr>
          <w:trHeight w:val="18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Pr="00F71706" w:rsidRDefault="004E3D88">
            <w:pPr>
              <w:rPr>
                <w:rFonts w:ascii="Cambria" w:hAnsi="Cambria"/>
                <w:b/>
                <w:sz w:val="16"/>
                <w:szCs w:val="16"/>
                <w:lang w:eastAsia="en-US"/>
              </w:rPr>
            </w:pPr>
          </w:p>
          <w:p w:rsidR="004E3D88" w:rsidRPr="00F71706" w:rsidRDefault="004E3D88">
            <w:pPr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>NAGRODA MAŁOPOLSKIEGO KURATORA OŚWIATY</w:t>
            </w:r>
          </w:p>
          <w:p w:rsidR="004E3D88" w:rsidRPr="00F71706" w:rsidRDefault="004E3D88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E" w:rsidRDefault="008D470E" w:rsidP="008D470E">
            <w:pPr>
              <w:rPr>
                <w:rFonts w:ascii="Cambria" w:hAnsi="Cambria"/>
                <w:b/>
                <w:sz w:val="16"/>
                <w:szCs w:val="16"/>
                <w:lang w:eastAsia="en-US"/>
              </w:rPr>
            </w:pPr>
          </w:p>
          <w:p w:rsidR="004E3D88" w:rsidRPr="00F71706" w:rsidRDefault="004E3D88" w:rsidP="00102F17">
            <w:pPr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>do 3</w:t>
            </w:r>
            <w:r w:rsidR="007F3D8A"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0 czerwca </w:t>
            </w: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>202</w:t>
            </w:r>
            <w:r w:rsidR="00102F17">
              <w:rPr>
                <w:rFonts w:ascii="Cambria" w:hAnsi="Cambria"/>
                <w:b/>
                <w:sz w:val="22"/>
                <w:szCs w:val="22"/>
                <w:lang w:eastAsia="en-US"/>
              </w:rPr>
              <w:t>6</w:t>
            </w:r>
            <w:r w:rsidRPr="00F71706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8" w:rsidRPr="00F71706" w:rsidRDefault="004E3D88">
            <w:pPr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:rsidR="004E3D88" w:rsidRDefault="004E3D88" w:rsidP="00F306C7">
            <w:pPr>
              <w:pStyle w:val="Akapitzlist"/>
              <w:numPr>
                <w:ilvl w:val="0"/>
                <w:numId w:val="4"/>
              </w:numPr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 xml:space="preserve">Wniosek </w:t>
            </w:r>
            <w:r w:rsidR="007F3D8A" w:rsidRPr="00F71706">
              <w:rPr>
                <w:rFonts w:ascii="Cambria" w:hAnsi="Cambria"/>
                <w:sz w:val="22"/>
                <w:szCs w:val="22"/>
                <w:lang w:eastAsia="en-US"/>
              </w:rPr>
              <w:t xml:space="preserve">o </w:t>
            </w: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>nagrodę M</w:t>
            </w:r>
            <w:r w:rsidR="007F3D8A" w:rsidRPr="00F71706">
              <w:rPr>
                <w:rFonts w:ascii="Cambria" w:hAnsi="Cambria"/>
                <w:sz w:val="22"/>
                <w:szCs w:val="22"/>
                <w:lang w:eastAsia="en-US"/>
              </w:rPr>
              <w:t xml:space="preserve">ałopolskiego </w:t>
            </w: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>K</w:t>
            </w:r>
            <w:r w:rsidR="007F3D8A" w:rsidRPr="00F71706">
              <w:rPr>
                <w:rFonts w:ascii="Cambria" w:hAnsi="Cambria"/>
                <w:sz w:val="22"/>
                <w:szCs w:val="22"/>
                <w:lang w:eastAsia="en-US"/>
              </w:rPr>
              <w:t xml:space="preserve">uratora </w:t>
            </w: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>O</w:t>
            </w:r>
            <w:r w:rsidR="007F3D8A" w:rsidRPr="00F71706">
              <w:rPr>
                <w:rFonts w:ascii="Cambria" w:hAnsi="Cambria"/>
                <w:sz w:val="22"/>
                <w:szCs w:val="22"/>
                <w:lang w:eastAsia="en-US"/>
              </w:rPr>
              <w:t>światy</w:t>
            </w:r>
            <w:r w:rsidRPr="00F71706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</w:p>
          <w:p w:rsidR="00F306C7" w:rsidRPr="00F306C7" w:rsidRDefault="00F306C7" w:rsidP="00F306C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t xml:space="preserve">Zgoda na publikację danych osobowych </w:t>
            </w:r>
            <w:r>
              <w:br/>
              <w:t>i wizerunku</w:t>
            </w:r>
          </w:p>
          <w:p w:rsidR="004E3D88" w:rsidRPr="00F71706" w:rsidRDefault="004E3D88">
            <w:pPr>
              <w:pStyle w:val="Akapitzlist"/>
              <w:ind w:left="0"/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:rsidR="004E3D88" w:rsidRPr="00F71706" w:rsidRDefault="004E3D88">
            <w:pPr>
              <w:ind w:left="34"/>
              <w:jc w:val="both"/>
              <w:rPr>
                <w:rFonts w:ascii="Cambria" w:hAnsi="Cambria"/>
                <w:i/>
                <w:sz w:val="18"/>
                <w:szCs w:val="18"/>
                <w:u w:val="single"/>
                <w:lang w:eastAsia="en-US"/>
              </w:rPr>
            </w:pPr>
            <w:r w:rsidRPr="00F71706">
              <w:rPr>
                <w:rFonts w:ascii="Cambria" w:hAnsi="Cambria"/>
                <w:i/>
                <w:sz w:val="18"/>
                <w:szCs w:val="18"/>
                <w:u w:val="single"/>
                <w:lang w:eastAsia="en-US"/>
              </w:rPr>
              <w:t>Podstawa prawna:</w:t>
            </w:r>
          </w:p>
          <w:p w:rsidR="006F4AB3" w:rsidRPr="00F306C7" w:rsidRDefault="00F71706" w:rsidP="00F306C7">
            <w:pPr>
              <w:ind w:left="34"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F71706">
              <w:rPr>
                <w:rFonts w:ascii="Cambria" w:hAnsi="Cambria"/>
                <w:i/>
                <w:sz w:val="18"/>
                <w:szCs w:val="18"/>
                <w:lang w:eastAsia="en-US"/>
              </w:rPr>
              <w:t>rozporządzenie Ministra Edukacji Narodowej z dnia 10 sierpnia 2009 r. w sprawie kryteriów i trybu przyznawania</w:t>
            </w:r>
            <w:r>
              <w:rPr>
                <w:rFonts w:ascii="Cambria" w:hAnsi="Cambria"/>
                <w:i/>
                <w:sz w:val="18"/>
                <w:szCs w:val="18"/>
                <w:lang w:eastAsia="en-US"/>
              </w:rPr>
              <w:t xml:space="preserve"> </w:t>
            </w:r>
            <w:r w:rsidRPr="00F71706">
              <w:rPr>
                <w:rFonts w:ascii="Cambria" w:hAnsi="Cambria"/>
                <w:i/>
                <w:sz w:val="18"/>
                <w:szCs w:val="18"/>
                <w:lang w:eastAsia="en-US"/>
              </w:rPr>
              <w:t>nagród dla nauczycieli (Dz. U. z 2023 r., poz. 1258).</w:t>
            </w:r>
            <w:r w:rsidRPr="00F71706">
              <w:rPr>
                <w:rFonts w:ascii="Cambria" w:hAnsi="Cambria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5618E1" w:rsidRDefault="005618E1" w:rsidP="008D470E"/>
    <w:sectPr w:rsidR="005618E1" w:rsidSect="008D470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D82"/>
    <w:multiLevelType w:val="hybridMultilevel"/>
    <w:tmpl w:val="5C721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3E31"/>
    <w:multiLevelType w:val="hybridMultilevel"/>
    <w:tmpl w:val="B5BC8852"/>
    <w:lvl w:ilvl="0" w:tplc="DC7E7590">
      <w:start w:val="1"/>
      <w:numFmt w:val="decimal"/>
      <w:lvlText w:val="%1."/>
      <w:lvlJc w:val="left"/>
      <w:pPr>
        <w:ind w:left="394" w:hanging="360"/>
      </w:p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BE22601"/>
    <w:multiLevelType w:val="hybridMultilevel"/>
    <w:tmpl w:val="A48E5802"/>
    <w:lvl w:ilvl="0" w:tplc="DC7E7590">
      <w:start w:val="1"/>
      <w:numFmt w:val="decimal"/>
      <w:lvlText w:val="%1."/>
      <w:lvlJc w:val="left"/>
      <w:pPr>
        <w:ind w:left="394" w:hanging="360"/>
      </w:p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B0951DB"/>
    <w:multiLevelType w:val="hybridMultilevel"/>
    <w:tmpl w:val="332CA292"/>
    <w:lvl w:ilvl="0" w:tplc="DC7E7590">
      <w:start w:val="1"/>
      <w:numFmt w:val="decimal"/>
      <w:lvlText w:val="%1."/>
      <w:lvlJc w:val="left"/>
      <w:pPr>
        <w:ind w:left="394" w:hanging="360"/>
      </w:p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2B"/>
    <w:rsid w:val="00037F80"/>
    <w:rsid w:val="00045D22"/>
    <w:rsid w:val="001018CB"/>
    <w:rsid w:val="00102F17"/>
    <w:rsid w:val="00107E89"/>
    <w:rsid w:val="00136334"/>
    <w:rsid w:val="003A2444"/>
    <w:rsid w:val="004E3D88"/>
    <w:rsid w:val="005618E1"/>
    <w:rsid w:val="00671531"/>
    <w:rsid w:val="006F4AB3"/>
    <w:rsid w:val="007F3D8A"/>
    <w:rsid w:val="00800B36"/>
    <w:rsid w:val="008132E9"/>
    <w:rsid w:val="00872ACF"/>
    <w:rsid w:val="008D470E"/>
    <w:rsid w:val="00930740"/>
    <w:rsid w:val="00A5465F"/>
    <w:rsid w:val="00B343DB"/>
    <w:rsid w:val="00E27AC6"/>
    <w:rsid w:val="00EA638E"/>
    <w:rsid w:val="00EB502B"/>
    <w:rsid w:val="00F306C7"/>
    <w:rsid w:val="00F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2D4C"/>
  <w15:docId w15:val="{4387147A-546B-4E44-B0AB-FAA2B6DD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D88"/>
    <w:pPr>
      <w:ind w:left="720"/>
      <w:contextualSpacing/>
    </w:pPr>
  </w:style>
  <w:style w:type="table" w:styleId="Tabela-Siatka">
    <w:name w:val="Table Grid"/>
    <w:basedOn w:val="Standardowy"/>
    <w:rsid w:val="004E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Piekarska</dc:creator>
  <cp:keywords/>
  <dc:description/>
  <cp:lastModifiedBy>Marta Rogozińska-Owiak</cp:lastModifiedBy>
  <cp:revision>3</cp:revision>
  <cp:lastPrinted>2021-09-15T10:36:00Z</cp:lastPrinted>
  <dcterms:created xsi:type="dcterms:W3CDTF">2025-08-05T06:29:00Z</dcterms:created>
  <dcterms:modified xsi:type="dcterms:W3CDTF">2025-08-05T06:49:00Z</dcterms:modified>
</cp:coreProperties>
</file>