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B6" w:rsidRDefault="004C03B6" w:rsidP="004C03B6">
      <w:r>
        <w:t>I</w:t>
      </w:r>
      <w:r>
        <w:t>nstytut Pileckiego zaprasza nauczycieli szkolnych na międzynarodowy kongres poświęcony najważniejszym wyzwaniom w nauczaniu o XX wieku.</w:t>
      </w:r>
    </w:p>
    <w:p w:rsidR="004C03B6" w:rsidRDefault="004C03B6" w:rsidP="004C03B6">
      <w:r>
        <w:t>Kongres będzie okazją do skonfrontowania różnych perspektyw i podejść metodycznych oraz wymiany doświadczeń z praktykami edukacji historycznej z wielu państw. Do udziału w panelach dyskusyjnych zostali zaproszeni akademicy, nauczyciele oraz przedstawiciele instytucji i organizacji pozarządowych działających w obszarze pamięci. Poruszone zostaną następujące zagadnienia:</w:t>
      </w:r>
    </w:p>
    <w:p w:rsidR="004C03B6" w:rsidRDefault="004C03B6" w:rsidP="004C03B6">
      <w:pPr>
        <w:pStyle w:val="Akapitzlist"/>
        <w:numPr>
          <w:ilvl w:val="0"/>
          <w:numId w:val="1"/>
        </w:numPr>
      </w:pPr>
      <w:proofErr w:type="spellStart"/>
      <w:r>
        <w:t>Multiperspektywiczność</w:t>
      </w:r>
      <w:proofErr w:type="spellEnd"/>
      <w:r>
        <w:t xml:space="preserve"> – narodowe i ponadnarodowe podejście do przeszłości,</w:t>
      </w:r>
    </w:p>
    <w:p w:rsidR="004C03B6" w:rsidRDefault="004C03B6" w:rsidP="004C03B6">
      <w:pPr>
        <w:pStyle w:val="Akapitzlist"/>
        <w:numPr>
          <w:ilvl w:val="0"/>
          <w:numId w:val="1"/>
        </w:numPr>
      </w:pPr>
      <w:r>
        <w:t>Różnice w nauczaniu na temat komunizmu pomiędzy krajami Zachodu a krajami byłego bloku wschodniego,</w:t>
      </w:r>
    </w:p>
    <w:p w:rsidR="004C03B6" w:rsidRDefault="004C03B6" w:rsidP="004C03B6">
      <w:pPr>
        <w:pStyle w:val="Akapitzlist"/>
        <w:numPr>
          <w:ilvl w:val="0"/>
          <w:numId w:val="1"/>
        </w:numPr>
      </w:pPr>
      <w:r>
        <w:t>Historia jako narzędzie propagandy w świetle napaści Rosji na Ukrainę,</w:t>
      </w:r>
    </w:p>
    <w:p w:rsidR="004C03B6" w:rsidRDefault="004C03B6" w:rsidP="004C03B6">
      <w:pPr>
        <w:pStyle w:val="Akapitzlist"/>
        <w:numPr>
          <w:ilvl w:val="0"/>
          <w:numId w:val="1"/>
        </w:numPr>
      </w:pPr>
      <w:r>
        <w:t>Rola edukacji historycznej w procesach pojednania pomiędzy narodami,</w:t>
      </w:r>
    </w:p>
    <w:p w:rsidR="004C03B6" w:rsidRDefault="004C03B6" w:rsidP="004C03B6">
      <w:pPr>
        <w:pStyle w:val="Akapitzlist"/>
        <w:numPr>
          <w:ilvl w:val="0"/>
          <w:numId w:val="1"/>
        </w:numPr>
      </w:pPr>
      <w:r>
        <w:t>Nauczanie historii reżimów totalitarnych jako narzędzie edukacji obywatelskiej.</w:t>
      </w:r>
    </w:p>
    <w:p w:rsidR="004C03B6" w:rsidRDefault="004C03B6" w:rsidP="004C03B6">
      <w:r>
        <w:t xml:space="preserve">Udział w kongresie jest bezpłatny po uprzedniej rejestracji. Zapisy przyjmujemy przez formularz zgłoszeniowy do 24 lipca 2022: </w:t>
      </w:r>
      <w:r>
        <w:t xml:space="preserve"> https://bit.ly/3aeenyP</w:t>
      </w:r>
    </w:p>
    <w:p w:rsidR="004C03B6" w:rsidRDefault="004C03B6" w:rsidP="004C03B6">
      <w:r>
        <w:t>Liczba miejsc jest ograniczona, decyduje kolejność zgłoszeń. Językiem obrad jest angielski.</w:t>
      </w:r>
    </w:p>
    <w:p w:rsidR="004C03B6" w:rsidRDefault="004C03B6" w:rsidP="004C03B6">
      <w:r>
        <w:t>Zainteresowani uczestnicy mogą otrzymać certyfikat potwierdzający udział w kongresie.</w:t>
      </w:r>
    </w:p>
    <w:p w:rsidR="004C03B6" w:rsidRDefault="004C03B6" w:rsidP="004C03B6">
      <w:r>
        <w:t xml:space="preserve">Więcej informacji i szczegółowy program </w:t>
      </w:r>
      <w:r>
        <w:t>na naszej stronie internetowej: https://bit.ly/3uo2gGr</w:t>
      </w:r>
    </w:p>
    <w:p w:rsidR="004C03B6" w:rsidRDefault="004C03B6" w:rsidP="004C03B6">
      <w:r>
        <w:t>Pytania prosimy kierować na adres: itep@instytutpileckiego.pl</w:t>
      </w:r>
    </w:p>
    <w:p w:rsidR="00195E21" w:rsidRDefault="004C03B6" w:rsidP="004C03B6">
      <w:r>
        <w:t>Zapraszamy do udziału!</w:t>
      </w:r>
      <w:bookmarkStart w:id="0" w:name="_GoBack"/>
      <w:bookmarkEnd w:id="0"/>
    </w:p>
    <w:sectPr w:rsidR="0019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683"/>
    <w:multiLevelType w:val="hybridMultilevel"/>
    <w:tmpl w:val="ECD8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81"/>
    <w:rsid w:val="00195E21"/>
    <w:rsid w:val="004C03B6"/>
    <w:rsid w:val="007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E947"/>
  <w15:chartTrackingRefBased/>
  <w15:docId w15:val="{7E401CE4-BCD6-4FF8-A716-D4144A2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Mańczak</dc:creator>
  <cp:keywords/>
  <dc:description/>
  <cp:lastModifiedBy>Jakub Mańczak</cp:lastModifiedBy>
  <cp:revision>2</cp:revision>
  <dcterms:created xsi:type="dcterms:W3CDTF">2022-07-07T07:57:00Z</dcterms:created>
  <dcterms:modified xsi:type="dcterms:W3CDTF">2022-07-07T07:58:00Z</dcterms:modified>
</cp:coreProperties>
</file>