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9B5E" w14:textId="77777777" w:rsidR="00ED12AF" w:rsidRDefault="00FB1DE6" w:rsidP="00244F98">
      <w:pPr>
        <w:spacing w:line="276" w:lineRule="auto"/>
        <w:jc w:val="both"/>
      </w:pPr>
      <w:r>
        <w:rPr>
          <w:b/>
          <w:bCs/>
        </w:rPr>
        <w:t>Kuratorium Oświaty</w:t>
      </w:r>
      <w:r w:rsidR="00ED12AF">
        <w:rPr>
          <w:b/>
          <w:bCs/>
        </w:rPr>
        <w:t xml:space="preserve"> </w:t>
      </w:r>
      <w:r>
        <w:rPr>
          <w:b/>
          <w:bCs/>
        </w:rPr>
        <w:t xml:space="preserve">w Krakowie                    </w:t>
      </w:r>
      <w:r>
        <w:t xml:space="preserve">                         </w:t>
      </w:r>
      <w:r>
        <w:tab/>
      </w:r>
      <w:r>
        <w:tab/>
      </w:r>
      <w:r>
        <w:tab/>
      </w:r>
    </w:p>
    <w:p w14:paraId="0A0A3C72" w14:textId="5DBF268C" w:rsidR="00FB1DE6" w:rsidRPr="00ED12AF" w:rsidRDefault="00244F98" w:rsidP="00244F98">
      <w:pPr>
        <w:spacing w:line="276" w:lineRule="auto"/>
        <w:jc w:val="right"/>
        <w:rPr>
          <w:b/>
          <w:bCs/>
        </w:rPr>
      </w:pPr>
      <w:r>
        <w:t>Kraków,</w:t>
      </w:r>
      <w:r w:rsidR="00A4011C">
        <w:t xml:space="preserve"> 7 grudnia 2023</w:t>
      </w:r>
      <w:r>
        <w:t xml:space="preserve"> </w:t>
      </w:r>
      <w:r w:rsidR="00FB1DE6" w:rsidRPr="00B23476">
        <w:t>r.</w:t>
      </w:r>
      <w:r w:rsidR="00542BD2" w:rsidRPr="00B23476">
        <w:t xml:space="preserve"> </w:t>
      </w:r>
    </w:p>
    <w:p w14:paraId="45BD85FB" w14:textId="05448635" w:rsidR="00FB1DE6" w:rsidRDefault="00ED12AF" w:rsidP="00244F98">
      <w:pPr>
        <w:spacing w:line="276" w:lineRule="auto"/>
        <w:jc w:val="both"/>
      </w:pPr>
      <w:r>
        <w:t>SEPZ-</w:t>
      </w:r>
      <w:r w:rsidR="00A4011C">
        <w:t>I.5560.20.27.2023.AI</w:t>
      </w:r>
    </w:p>
    <w:p w14:paraId="12C9BA3D" w14:textId="77777777" w:rsidR="00FB1DE6" w:rsidRDefault="00FB1DE6" w:rsidP="00244F98">
      <w:pPr>
        <w:spacing w:line="276" w:lineRule="auto"/>
        <w:jc w:val="both"/>
      </w:pPr>
    </w:p>
    <w:p w14:paraId="5FFA77A5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26CCEBB4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1E7B2E69" w14:textId="77777777" w:rsidR="00FB1DE6" w:rsidRDefault="00FB1DE6" w:rsidP="00F77D84">
      <w:pPr>
        <w:spacing w:line="276" w:lineRule="auto"/>
        <w:jc w:val="both"/>
        <w:rPr>
          <w:b/>
          <w:bCs/>
        </w:rPr>
      </w:pPr>
      <w:r>
        <w:rPr>
          <w:b/>
          <w:bCs/>
        </w:rPr>
        <w:t>Szanowni Państwo</w:t>
      </w:r>
    </w:p>
    <w:p w14:paraId="76B039B3" w14:textId="77777777" w:rsidR="00FB1DE6" w:rsidRDefault="00FB1DE6" w:rsidP="00F77D84">
      <w:pPr>
        <w:spacing w:line="276" w:lineRule="auto"/>
        <w:jc w:val="both"/>
        <w:rPr>
          <w:b/>
          <w:bCs/>
          <w:color w:val="800000"/>
        </w:rPr>
      </w:pPr>
      <w:r>
        <w:rPr>
          <w:b/>
          <w:bCs/>
        </w:rPr>
        <w:t>Dyrektorzy</w:t>
      </w:r>
      <w:r w:rsidR="00DB6DAB">
        <w:rPr>
          <w:b/>
          <w:bCs/>
        </w:rPr>
        <w:t xml:space="preserve"> i</w:t>
      </w:r>
      <w:r w:rsidR="00857A87">
        <w:rPr>
          <w:b/>
          <w:bCs/>
        </w:rPr>
        <w:t xml:space="preserve"> Nauczyciele</w:t>
      </w:r>
    </w:p>
    <w:p w14:paraId="61A273C6" w14:textId="77777777" w:rsidR="00FB1DE6" w:rsidRDefault="00FB1DE6" w:rsidP="00F77D84">
      <w:pPr>
        <w:spacing w:line="276" w:lineRule="auto"/>
        <w:jc w:val="both"/>
        <w:rPr>
          <w:b/>
          <w:bCs/>
        </w:rPr>
      </w:pPr>
    </w:p>
    <w:p w14:paraId="30405490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2EF8E5CA" w14:textId="77777777" w:rsidR="00FB1DE6" w:rsidRDefault="00FB1DE6" w:rsidP="00F77D84">
      <w:pPr>
        <w:spacing w:line="276" w:lineRule="auto"/>
        <w:ind w:firstLine="708"/>
        <w:jc w:val="both"/>
      </w:pPr>
    </w:p>
    <w:p w14:paraId="1D94492E" w14:textId="4462380F" w:rsidR="00FB1DE6" w:rsidRDefault="00FB1DE6" w:rsidP="00F93DBA">
      <w:pPr>
        <w:spacing w:line="276" w:lineRule="auto"/>
        <w:ind w:firstLine="708"/>
        <w:jc w:val="both"/>
      </w:pPr>
      <w:r>
        <w:t xml:space="preserve">Zbliża się etap </w:t>
      </w:r>
      <w:r w:rsidR="002E464A">
        <w:t>rejonowy</w:t>
      </w:r>
      <w:r w:rsidR="00857A87">
        <w:t xml:space="preserve"> </w:t>
      </w:r>
      <w:r>
        <w:t xml:space="preserve">Małopolskiego Konkursu </w:t>
      </w:r>
      <w:r w:rsidR="00A4011C">
        <w:t>Geograficznego</w:t>
      </w:r>
      <w:r w:rsidR="00C559A4">
        <w:t xml:space="preserve"> </w:t>
      </w:r>
      <w:r w:rsidR="00857A87">
        <w:rPr>
          <w:lang w:eastAsia="ar-SA"/>
        </w:rPr>
        <w:t xml:space="preserve">dla uczniów </w:t>
      </w:r>
      <w:r w:rsidR="00857A87" w:rsidRPr="00C743CB">
        <w:rPr>
          <w:color w:val="000000" w:themeColor="text1"/>
          <w:lang w:eastAsia="ar-SA"/>
        </w:rPr>
        <w:t>szkół podstawowych</w:t>
      </w:r>
      <w:r w:rsidR="00857A87">
        <w:rPr>
          <w:lang w:eastAsia="ar-SA"/>
        </w:rPr>
        <w:t xml:space="preserve"> województwa małopolskiego.</w:t>
      </w:r>
      <w:r w:rsidR="00F93DBA">
        <w:rPr>
          <w:lang w:eastAsia="ar-SA"/>
        </w:rPr>
        <w:t xml:space="preserve"> </w:t>
      </w:r>
      <w:r>
        <w:t xml:space="preserve">Uprzejmie przypominam, że zgodnie </w:t>
      </w:r>
      <w:r w:rsidR="00A4011C">
        <w:br/>
      </w:r>
      <w:r>
        <w:t xml:space="preserve">z </w:t>
      </w:r>
      <w:r w:rsidR="00244F98">
        <w:rPr>
          <w:lang w:eastAsia="ar-SA"/>
        </w:rPr>
        <w:t xml:space="preserve">Regulaminem </w:t>
      </w:r>
      <w:r w:rsidR="00857A87">
        <w:rPr>
          <w:lang w:eastAsia="ar-SA"/>
        </w:rPr>
        <w:t>Konkursu</w:t>
      </w:r>
      <w:r w:rsidR="00244F98">
        <w:rPr>
          <w:lang w:eastAsia="ar-SA"/>
        </w:rPr>
        <w:t xml:space="preserve"> </w:t>
      </w:r>
      <w:r>
        <w:t xml:space="preserve">za organizację etapu </w:t>
      </w:r>
      <w:r w:rsidR="002E464A">
        <w:t>rejonowego</w:t>
      </w:r>
      <w:r>
        <w:t xml:space="preserve"> odpowi</w:t>
      </w:r>
      <w:r w:rsidR="0080422A">
        <w:t xml:space="preserve">ada </w:t>
      </w:r>
      <w:r w:rsidR="00F93DBA">
        <w:t>D</w:t>
      </w:r>
      <w:r w:rsidR="0080422A">
        <w:t xml:space="preserve">yrektor szkoły, na terenie </w:t>
      </w:r>
      <w:r>
        <w:t xml:space="preserve">której uczniowie przystępują </w:t>
      </w:r>
      <w:r w:rsidR="00857A87">
        <w:t>do K</w:t>
      </w:r>
      <w:r w:rsidR="0080422A">
        <w:t xml:space="preserve">onkursu. Zwracam się </w:t>
      </w:r>
      <w:r w:rsidR="00C559A4">
        <w:t xml:space="preserve">zatem </w:t>
      </w:r>
      <w:r>
        <w:t>z prośbą o sprawne zorganizowanie i przeprowadzeni</w:t>
      </w:r>
      <w:r w:rsidR="00C559A4">
        <w:t xml:space="preserve">e eliminacji </w:t>
      </w:r>
      <w:r w:rsidR="002E464A">
        <w:t>rejonowych</w:t>
      </w:r>
      <w:r w:rsidR="00C559A4">
        <w:t xml:space="preserve"> zgodnie </w:t>
      </w:r>
      <w:r>
        <w:t>z postanowieniami Regulaminu. Informuję również, że:</w:t>
      </w:r>
    </w:p>
    <w:p w14:paraId="5CC83889" w14:textId="77777777" w:rsidR="00FB1DE6" w:rsidRDefault="00FB1DE6" w:rsidP="00F93DBA">
      <w:pPr>
        <w:spacing w:line="276" w:lineRule="auto"/>
        <w:ind w:firstLine="708"/>
        <w:jc w:val="both"/>
      </w:pPr>
    </w:p>
    <w:p w14:paraId="2E5C5154" w14:textId="62E70464" w:rsidR="00B005DC" w:rsidRDefault="00B005DC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 w:rsidRPr="000D6A85">
        <w:t xml:space="preserve">Zgodnie z Regulaminem Konkursu Dyrektor szkoły organizując etap </w:t>
      </w:r>
      <w:r w:rsidR="002E464A">
        <w:t>rejonowy</w:t>
      </w:r>
      <w:r w:rsidRPr="000D6A85">
        <w:t xml:space="preserve">, powołuje zespół nadzorujący pracę uczniów. W skład zespołu wchodzi co najmniej dwóch nauczycieli zajęć edukacyjnych innych niż przedmiot </w:t>
      </w:r>
      <w:r w:rsidR="00F93DBA">
        <w:t>K</w:t>
      </w:r>
      <w:r w:rsidRPr="000D6A85">
        <w:t>onkursu.</w:t>
      </w:r>
    </w:p>
    <w:p w14:paraId="369A053B" w14:textId="77777777" w:rsidR="00B005DC" w:rsidRDefault="00B005DC" w:rsidP="00F93DBA">
      <w:pPr>
        <w:suppressAutoHyphens/>
        <w:spacing w:line="276" w:lineRule="auto"/>
        <w:ind w:left="66"/>
        <w:jc w:val="both"/>
      </w:pPr>
    </w:p>
    <w:p w14:paraId="1186460A" w14:textId="19AAB15F" w:rsidR="00B005DC" w:rsidRPr="00B005DC" w:rsidRDefault="00B005DC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 w:rsidRPr="00B005DC">
        <w:t xml:space="preserve">W pracach </w:t>
      </w:r>
      <w:r w:rsidR="00F93DBA">
        <w:t>zespołów nadzorujących</w:t>
      </w:r>
      <w:r w:rsidRPr="00B005DC">
        <w:t xml:space="preserve"> mogą uczestniczyć w charakterze obserwatorów pracownicy Kuratorium Oświaty w Krakowie.</w:t>
      </w:r>
    </w:p>
    <w:p w14:paraId="787B9F4A" w14:textId="790622D8" w:rsidR="00FB1DE6" w:rsidRDefault="00FB1DE6" w:rsidP="000C74F8">
      <w:pPr>
        <w:tabs>
          <w:tab w:val="left" w:pos="1080"/>
        </w:tabs>
        <w:spacing w:line="276" w:lineRule="auto"/>
        <w:jc w:val="both"/>
      </w:pPr>
    </w:p>
    <w:p w14:paraId="399ADA50" w14:textId="02079C2D" w:rsidR="00365F3C" w:rsidRDefault="008A6ED2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 w:rsidRPr="005C7619">
        <w:rPr>
          <w:b/>
        </w:rPr>
        <w:t>A</w:t>
      </w:r>
      <w:r w:rsidR="00542BD2" w:rsidRPr="005C7619">
        <w:rPr>
          <w:b/>
        </w:rPr>
        <w:t>rkusz</w:t>
      </w:r>
      <w:r w:rsidR="00FB1DE6" w:rsidRPr="005C7619">
        <w:rPr>
          <w:b/>
        </w:rPr>
        <w:t xml:space="preserve"> na etap </w:t>
      </w:r>
      <w:r w:rsidR="002E464A">
        <w:rPr>
          <w:b/>
        </w:rPr>
        <w:t>rejonowy</w:t>
      </w:r>
      <w:r w:rsidR="00FB1DE6" w:rsidRPr="005C7619">
        <w:rPr>
          <w:b/>
        </w:rPr>
        <w:t xml:space="preserve"> </w:t>
      </w:r>
      <w:r w:rsidR="00365F3C" w:rsidRPr="005C7619">
        <w:rPr>
          <w:b/>
        </w:rPr>
        <w:t>oraz kartę odpowiedzi</w:t>
      </w:r>
      <w:r w:rsidR="00365F3C">
        <w:t xml:space="preserve"> </w:t>
      </w:r>
      <w:r w:rsidR="00FB1DE6">
        <w:t xml:space="preserve">będą mogli Państwo pobrać z Panelu Dyrektora </w:t>
      </w:r>
      <w:r w:rsidR="00244F98" w:rsidRPr="005945E0">
        <w:t xml:space="preserve">na stronie internetowej Kuratorium Oświaty </w:t>
      </w:r>
      <w:r w:rsidR="00244F98" w:rsidRPr="008755EA">
        <w:rPr>
          <w:b/>
        </w:rPr>
        <w:t>24</w:t>
      </w:r>
      <w:r w:rsidR="00FB1DE6">
        <w:rPr>
          <w:b/>
        </w:rPr>
        <w:t xml:space="preserve"> godzin</w:t>
      </w:r>
      <w:r w:rsidR="00244F98">
        <w:rPr>
          <w:b/>
        </w:rPr>
        <w:t>y</w:t>
      </w:r>
      <w:r w:rsidR="00FB1DE6">
        <w:rPr>
          <w:b/>
        </w:rPr>
        <w:t xml:space="preserve"> przed godziną rozpoczęcia etapu </w:t>
      </w:r>
      <w:r w:rsidR="002E464A">
        <w:rPr>
          <w:b/>
        </w:rPr>
        <w:t>rejonowego</w:t>
      </w:r>
      <w:r>
        <w:t>.</w:t>
      </w:r>
      <w:r w:rsidR="00FB1DE6">
        <w:t xml:space="preserve"> </w:t>
      </w:r>
    </w:p>
    <w:p w14:paraId="04B5EF6E" w14:textId="77777777" w:rsidR="00365F3C" w:rsidRDefault="00365F3C" w:rsidP="00F93DBA">
      <w:pPr>
        <w:suppressAutoHyphens/>
        <w:spacing w:line="276" w:lineRule="auto"/>
        <w:ind w:left="426"/>
        <w:jc w:val="both"/>
      </w:pPr>
    </w:p>
    <w:p w14:paraId="5B6EF406" w14:textId="5996A38F" w:rsidR="006504BC" w:rsidRDefault="008A6ED2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>
        <w:t>N</w:t>
      </w:r>
      <w:r w:rsidR="00FB1DE6">
        <w:t xml:space="preserve">ależy upewnić się, że szkoła dysponuje aktualnym oprogramowaniem obsługującym pliki zapisane w formacie PDF, a wydruki </w:t>
      </w:r>
      <w:r w:rsidR="00365F3C">
        <w:t>materiałów</w:t>
      </w:r>
      <w:r w:rsidR="00FB1DE6">
        <w:t xml:space="preserve"> konkursowych sporządzać z pliku zapisanego na dysku komputera</w:t>
      </w:r>
      <w:r>
        <w:t>.</w:t>
      </w:r>
    </w:p>
    <w:p w14:paraId="3A46E037" w14:textId="77777777" w:rsidR="00946DFE" w:rsidRDefault="00946DFE" w:rsidP="00946DFE">
      <w:pPr>
        <w:pStyle w:val="Akapitzlist"/>
      </w:pPr>
    </w:p>
    <w:p w14:paraId="030D8F80" w14:textId="58B5D21C" w:rsidR="00946DFE" w:rsidRDefault="00946DFE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>
        <w:t xml:space="preserve">Uwaga! </w:t>
      </w:r>
      <w:r w:rsidRPr="00657886">
        <w:rPr>
          <w:b/>
        </w:rPr>
        <w:t xml:space="preserve">Wszystkie karty odpowiedzi przeznaczone dla uczestników konkursu należy </w:t>
      </w:r>
      <w:r w:rsidRPr="00454896">
        <w:rPr>
          <w:b/>
          <w:u w:val="single"/>
        </w:rPr>
        <w:t>wydrukować</w:t>
      </w:r>
      <w:r w:rsidRPr="00657886">
        <w:rPr>
          <w:b/>
        </w:rPr>
        <w:t xml:space="preserve"> z pliku zapisanego na dysku komputera.</w:t>
      </w:r>
      <w:r>
        <w:t xml:space="preserve"> Kopiowanie/kserowanie kart odpowiedzi może uniemożliwić ocenę prac uczestników.</w:t>
      </w:r>
    </w:p>
    <w:p w14:paraId="4A946C43" w14:textId="77777777" w:rsidR="006504BC" w:rsidRDefault="006504BC" w:rsidP="00F93DBA">
      <w:pPr>
        <w:pStyle w:val="Akapitzlist"/>
        <w:spacing w:line="276" w:lineRule="auto"/>
        <w:jc w:val="both"/>
      </w:pPr>
    </w:p>
    <w:p w14:paraId="4B3929CF" w14:textId="76B7F192" w:rsidR="006504BC" w:rsidRDefault="006504BC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>
        <w:t>P</w:t>
      </w:r>
      <w:r w:rsidRPr="006504BC">
        <w:t xml:space="preserve">rzed rozpoczęciem etapu </w:t>
      </w:r>
      <w:r w:rsidR="002E464A">
        <w:t>rejonowego</w:t>
      </w:r>
      <w:r w:rsidRPr="006504BC">
        <w:t xml:space="preserve"> należy sprawdzić poprawność oraz jakość wydruku arkuszy</w:t>
      </w:r>
      <w:r w:rsidR="00C51810">
        <w:t xml:space="preserve"> i kart odpowiedzi.</w:t>
      </w:r>
    </w:p>
    <w:p w14:paraId="1F28726C" w14:textId="77777777" w:rsidR="00755280" w:rsidRDefault="00755280" w:rsidP="00F93DBA">
      <w:pPr>
        <w:pStyle w:val="Akapitzlist"/>
        <w:spacing w:line="276" w:lineRule="auto"/>
        <w:ind w:left="426"/>
        <w:jc w:val="both"/>
      </w:pPr>
    </w:p>
    <w:p w14:paraId="6DBA5B2B" w14:textId="09BB6D59" w:rsidR="00755280" w:rsidRDefault="008A6ED2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>
        <w:t>W</w:t>
      </w:r>
      <w:r w:rsidR="00755280">
        <w:t xml:space="preserve"> Panelu Dyrektora wraz z arkuszem konkursowym </w:t>
      </w:r>
      <w:r w:rsidR="00365F3C">
        <w:t xml:space="preserve">i kartą odpowiedzi </w:t>
      </w:r>
      <w:r w:rsidR="00755280">
        <w:t>opublikowan</w:t>
      </w:r>
      <w:r w:rsidR="00365F3C">
        <w:t xml:space="preserve">a </w:t>
      </w:r>
      <w:r w:rsidR="00755280">
        <w:t xml:space="preserve"> zostanie również </w:t>
      </w:r>
      <w:r w:rsidR="00365F3C" w:rsidRPr="00365F3C">
        <w:t>Instrukcja dla zespo</w:t>
      </w:r>
      <w:r w:rsidR="00365F3C">
        <w:t>łu nadzorującego pracę uczniów</w:t>
      </w:r>
      <w:r>
        <w:t>.</w:t>
      </w:r>
    </w:p>
    <w:p w14:paraId="2559CABD" w14:textId="77777777" w:rsidR="002E464A" w:rsidRDefault="002E464A" w:rsidP="007C7F8F">
      <w:pPr>
        <w:pStyle w:val="Akapitzlist"/>
        <w:spacing w:line="276" w:lineRule="auto"/>
        <w:jc w:val="both"/>
      </w:pPr>
    </w:p>
    <w:p w14:paraId="0FD0C8C0" w14:textId="17C21C14" w:rsidR="002E464A" w:rsidRPr="00946DFE" w:rsidRDefault="002E464A" w:rsidP="007C7F8F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 w:rsidRPr="00946DFE">
        <w:lastRenderedPageBreak/>
        <w:t>Proszę o upewnienie się, że każdy uczeń przed wejściem na salę zna swój numer PESEL lub posiada legitymacj</w:t>
      </w:r>
      <w:r w:rsidR="007C7F8F" w:rsidRPr="00946DFE">
        <w:t>ę szkolną na której on widnieje, ponieważ jednym z elementów prawidłowego uzupełnienia karty odpowiedzi jest wpisanie przez ucznia numeru PESEL.</w:t>
      </w:r>
    </w:p>
    <w:p w14:paraId="21487AD5" w14:textId="0CBBD7C7" w:rsidR="00FB1DE6" w:rsidRDefault="00FB1DE6" w:rsidP="007C7F8F">
      <w:pPr>
        <w:suppressAutoHyphens/>
        <w:spacing w:line="276" w:lineRule="auto"/>
        <w:jc w:val="both"/>
      </w:pPr>
    </w:p>
    <w:p w14:paraId="749CFABE" w14:textId="7CDC9E9F" w:rsidR="00FB1DE6" w:rsidRDefault="008A6ED2" w:rsidP="007C7F8F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>
        <w:t>E</w:t>
      </w:r>
      <w:r w:rsidR="00FB1DE6">
        <w:t xml:space="preserve">liminacje </w:t>
      </w:r>
      <w:r w:rsidR="007C7F8F">
        <w:t>rejonowe</w:t>
      </w:r>
      <w:r w:rsidR="00FB1DE6">
        <w:t xml:space="preserve"> odb</w:t>
      </w:r>
      <w:r w:rsidR="00C559A4">
        <w:t xml:space="preserve">ędą się zgodnie z harmonogramem </w:t>
      </w:r>
      <w:r w:rsidR="00A4011C" w:rsidRPr="00A4011C">
        <w:rPr>
          <w:b/>
          <w:bCs/>
        </w:rPr>
        <w:t>12 stycznia 2024</w:t>
      </w:r>
      <w:r w:rsidR="00FB1DE6">
        <w:rPr>
          <w:b/>
          <w:bCs/>
        </w:rPr>
        <w:t xml:space="preserve"> r. o godz. </w:t>
      </w:r>
      <w:r w:rsidR="00A4011C">
        <w:rPr>
          <w:b/>
          <w:bCs/>
        </w:rPr>
        <w:t>9.00</w:t>
      </w:r>
      <w:r w:rsidR="00FB1DE6">
        <w:t xml:space="preserve"> Uczniowie będą pracować </w:t>
      </w:r>
      <w:r w:rsidR="006D1377">
        <w:rPr>
          <w:b/>
        </w:rPr>
        <w:t>100</w:t>
      </w:r>
      <w:r w:rsidR="0080422A">
        <w:rPr>
          <w:b/>
        </w:rPr>
        <w:t xml:space="preserve"> </w:t>
      </w:r>
      <w:r w:rsidR="00FB1DE6">
        <w:rPr>
          <w:b/>
        </w:rPr>
        <w:t>minut</w:t>
      </w:r>
      <w:r>
        <w:t>.</w:t>
      </w:r>
    </w:p>
    <w:p w14:paraId="454C4229" w14:textId="77777777" w:rsidR="00FB1DE6" w:rsidRDefault="00FB1DE6" w:rsidP="00F93DBA">
      <w:pPr>
        <w:pStyle w:val="Akapitzlist"/>
        <w:spacing w:line="276" w:lineRule="auto"/>
        <w:ind w:left="426"/>
        <w:jc w:val="both"/>
      </w:pPr>
    </w:p>
    <w:p w14:paraId="1992F18B" w14:textId="1CBAC7F3" w:rsidR="00FB1DE6" w:rsidRDefault="008A6ED2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>
        <w:t>I</w:t>
      </w:r>
      <w:r w:rsidR="00FB1DE6">
        <w:t>nstrukcję stanowiącą integralną część zestawu zadań, należy głośno przeczytać uczniom</w:t>
      </w:r>
      <w:r>
        <w:t>.</w:t>
      </w:r>
    </w:p>
    <w:p w14:paraId="35492263" w14:textId="77777777" w:rsidR="00365F3C" w:rsidRDefault="00365F3C" w:rsidP="00F93DBA">
      <w:pPr>
        <w:pStyle w:val="Akapitzlist"/>
        <w:spacing w:line="276" w:lineRule="auto"/>
        <w:ind w:left="426"/>
        <w:jc w:val="both"/>
      </w:pPr>
    </w:p>
    <w:p w14:paraId="51B8EEFB" w14:textId="65BF87EF" w:rsidR="00FB1DE6" w:rsidRPr="00946DFE" w:rsidRDefault="008A6ED2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 w:rsidRPr="00946DFE">
        <w:t>P</w:t>
      </w:r>
      <w:r w:rsidR="00365F3C" w:rsidRPr="00946DFE">
        <w:t>o</w:t>
      </w:r>
      <w:r w:rsidR="00C51810" w:rsidRPr="00946DFE">
        <w:t xml:space="preserve"> </w:t>
      </w:r>
      <w:r w:rsidR="00365F3C" w:rsidRPr="00946DFE">
        <w:t xml:space="preserve">zakończeniu pracy przez uczniów należy wykonać kopie lub skany kart </w:t>
      </w:r>
      <w:bookmarkStart w:id="0" w:name="_Hlk113011098"/>
      <w:r w:rsidR="00C51810" w:rsidRPr="00946DFE">
        <w:br/>
      </w:r>
      <w:r w:rsidR="00365F3C" w:rsidRPr="00946DFE">
        <w:t>z zaznaczonymi odpowiedziami uczniów</w:t>
      </w:r>
      <w:bookmarkEnd w:id="0"/>
      <w:r w:rsidR="00365F3C" w:rsidRPr="00946DFE">
        <w:t>, które będą niezbędne do przeprowadzenia wglądu w szkole</w:t>
      </w:r>
      <w:r w:rsidRPr="00946DFE">
        <w:t>.</w:t>
      </w:r>
    </w:p>
    <w:p w14:paraId="3EB4E3CF" w14:textId="77777777" w:rsidR="00FB1DE6" w:rsidRDefault="00FB1DE6" w:rsidP="00F93DBA">
      <w:pPr>
        <w:pStyle w:val="Akapitzlist"/>
        <w:spacing w:line="276" w:lineRule="auto"/>
        <w:ind w:left="426"/>
        <w:jc w:val="both"/>
      </w:pPr>
    </w:p>
    <w:p w14:paraId="4DB5DEA0" w14:textId="0B82A2B1" w:rsidR="00B12BEA" w:rsidRPr="00B12BEA" w:rsidRDefault="00B12BEA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bCs/>
        </w:rPr>
      </w:pPr>
      <w:r w:rsidRPr="00B12BEA">
        <w:rPr>
          <w:bCs/>
        </w:rPr>
        <w:t xml:space="preserve">Kopie lub skany kart z zaznaczonymi odpowiedziami uczniów oraz arkusze konkursowe pozostają w szkole w dokumentacji </w:t>
      </w:r>
      <w:r>
        <w:rPr>
          <w:bCs/>
        </w:rPr>
        <w:t>K</w:t>
      </w:r>
      <w:r w:rsidRPr="00B12BEA">
        <w:rPr>
          <w:bCs/>
        </w:rPr>
        <w:t>onkursu.</w:t>
      </w:r>
    </w:p>
    <w:p w14:paraId="552A758B" w14:textId="77777777" w:rsidR="00B12BEA" w:rsidRDefault="00B12BEA" w:rsidP="00B12BEA">
      <w:pPr>
        <w:pStyle w:val="Akapitzlist"/>
      </w:pPr>
    </w:p>
    <w:p w14:paraId="2CB3942E" w14:textId="374F2EE5" w:rsidR="006504BC" w:rsidRDefault="008A6ED2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bCs/>
        </w:rPr>
      </w:pPr>
      <w:r>
        <w:t>P</w:t>
      </w:r>
      <w:r w:rsidR="00FB1DE6">
        <w:t xml:space="preserve">rotokół z eliminacji </w:t>
      </w:r>
      <w:r w:rsidR="007C7F8F">
        <w:t>rejonowych</w:t>
      </w:r>
      <w:r w:rsidR="00FB1DE6">
        <w:t xml:space="preserve"> należy sporządzić elektronicznie oraz w formie wydruku zgodnie z wzorem stanowiącym </w:t>
      </w:r>
      <w:r w:rsidR="00244F98" w:rsidRPr="008A6ED2">
        <w:rPr>
          <w:bCs/>
        </w:rPr>
        <w:t>załącznik nr</w:t>
      </w:r>
      <w:r w:rsidR="00FB1DE6" w:rsidRPr="008A6ED2">
        <w:rPr>
          <w:bCs/>
        </w:rPr>
        <w:t xml:space="preserve"> </w:t>
      </w:r>
      <w:r w:rsidR="007C7F8F">
        <w:rPr>
          <w:bCs/>
        </w:rPr>
        <w:t>6</w:t>
      </w:r>
      <w:r w:rsidR="00C743CB" w:rsidRPr="008A6ED2">
        <w:rPr>
          <w:bCs/>
          <w:color w:val="FF0000"/>
        </w:rPr>
        <w:t xml:space="preserve"> </w:t>
      </w:r>
      <w:r w:rsidR="00FB1DE6" w:rsidRPr="008A6ED2">
        <w:rPr>
          <w:bCs/>
        </w:rPr>
        <w:t>do Regulaminu Konkursu (w programie Excel)</w:t>
      </w:r>
      <w:r>
        <w:rPr>
          <w:bCs/>
        </w:rPr>
        <w:t>.</w:t>
      </w:r>
    </w:p>
    <w:p w14:paraId="00488387" w14:textId="77777777" w:rsidR="006504BC" w:rsidRDefault="006504BC" w:rsidP="00F93DBA">
      <w:pPr>
        <w:pStyle w:val="Akapitzlist"/>
        <w:spacing w:line="276" w:lineRule="auto"/>
        <w:jc w:val="both"/>
        <w:rPr>
          <w:bCs/>
        </w:rPr>
      </w:pPr>
    </w:p>
    <w:p w14:paraId="488D5EA0" w14:textId="21A04EB1" w:rsidR="00B005DC" w:rsidRPr="00E20B87" w:rsidRDefault="006504BC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bCs/>
        </w:rPr>
      </w:pPr>
      <w:r>
        <w:rPr>
          <w:bCs/>
        </w:rPr>
        <w:t>W</w:t>
      </w:r>
      <w:r w:rsidRPr="006504BC">
        <w:rPr>
          <w:bCs/>
        </w:rPr>
        <w:t xml:space="preserve"> protokole </w:t>
      </w:r>
      <w:r w:rsidR="00B005DC">
        <w:rPr>
          <w:bCs/>
        </w:rPr>
        <w:t>należy wpisać</w:t>
      </w:r>
      <w:r w:rsidRPr="006504BC">
        <w:rPr>
          <w:bCs/>
        </w:rPr>
        <w:t xml:space="preserve"> numer REGON szkoły podstawowej – nie zespołu szkół.</w:t>
      </w:r>
    </w:p>
    <w:p w14:paraId="1E853409" w14:textId="77777777" w:rsidR="0033071D" w:rsidRDefault="0033071D" w:rsidP="00F93DBA">
      <w:pPr>
        <w:pStyle w:val="Akapitzlist"/>
        <w:spacing w:line="276" w:lineRule="auto"/>
        <w:ind w:left="426"/>
        <w:jc w:val="both"/>
      </w:pPr>
    </w:p>
    <w:p w14:paraId="772A03C6" w14:textId="6A83C7F8" w:rsidR="0033071D" w:rsidRDefault="008A6ED2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b/>
          <w:bCs/>
        </w:rPr>
      </w:pPr>
      <w:r>
        <w:t>P</w:t>
      </w:r>
      <w:r w:rsidR="00FB1DE6">
        <w:t xml:space="preserve">rotokół elektroniczny należy przesłać </w:t>
      </w:r>
      <w:r w:rsidR="00FB1DE6">
        <w:rPr>
          <w:b/>
          <w:bCs/>
        </w:rPr>
        <w:t xml:space="preserve">do </w:t>
      </w:r>
      <w:r w:rsidR="00365F3C">
        <w:rPr>
          <w:b/>
          <w:bCs/>
        </w:rPr>
        <w:t>właściwego</w:t>
      </w:r>
      <w:r w:rsidR="00FB1DE6">
        <w:rPr>
          <w:b/>
          <w:bCs/>
        </w:rPr>
        <w:t xml:space="preserve"> </w:t>
      </w:r>
      <w:r w:rsidR="00365F3C">
        <w:rPr>
          <w:b/>
          <w:bCs/>
        </w:rPr>
        <w:t>Rejonowego Koordynatora</w:t>
      </w:r>
      <w:r w:rsidR="00FB1DE6">
        <w:rPr>
          <w:b/>
          <w:bCs/>
        </w:rPr>
        <w:t xml:space="preserve"> </w:t>
      </w:r>
      <w:r w:rsidR="00C51810">
        <w:rPr>
          <w:b/>
          <w:bCs/>
        </w:rPr>
        <w:br/>
      </w:r>
      <w:r w:rsidR="00FB1DE6">
        <w:t xml:space="preserve">w nieprzekraczalnym terminie </w:t>
      </w:r>
      <w:r w:rsidR="00C559A4">
        <w:rPr>
          <w:b/>
        </w:rPr>
        <w:t xml:space="preserve">do </w:t>
      </w:r>
      <w:r w:rsidR="00A4011C">
        <w:rPr>
          <w:b/>
        </w:rPr>
        <w:t xml:space="preserve">12 stycznia 2024 </w:t>
      </w:r>
      <w:r w:rsidR="00FB1DE6">
        <w:rPr>
          <w:b/>
        </w:rPr>
        <w:t>r</w:t>
      </w:r>
      <w:r w:rsidR="00FB1DE6" w:rsidRPr="00FB1DE6">
        <w:rPr>
          <w:b/>
        </w:rPr>
        <w:t>.</w:t>
      </w:r>
      <w:r w:rsidR="00FB1DE6" w:rsidRPr="00FB1DE6">
        <w:rPr>
          <w:bCs/>
        </w:rPr>
        <w:t xml:space="preserve"> </w:t>
      </w:r>
      <w:r w:rsidR="00E60663" w:rsidRPr="00E60663">
        <w:rPr>
          <w:b/>
          <w:bCs/>
        </w:rPr>
        <w:t>do godz. 15.00</w:t>
      </w:r>
      <w:r w:rsidR="00E60663">
        <w:rPr>
          <w:bCs/>
        </w:rPr>
        <w:t xml:space="preserve"> </w:t>
      </w:r>
      <w:r w:rsidR="00FB1DE6" w:rsidRPr="00FB1DE6">
        <w:rPr>
          <w:bCs/>
        </w:rPr>
        <w:t>– w Panelu Dyrektora</w:t>
      </w:r>
      <w:r w:rsidR="00FB1DE6" w:rsidRPr="00FB1DE6">
        <w:rPr>
          <w:b/>
          <w:bCs/>
        </w:rPr>
        <w:t xml:space="preserve"> </w:t>
      </w:r>
      <w:r w:rsidR="00FB1DE6" w:rsidRPr="00FB1DE6">
        <w:rPr>
          <w:bCs/>
        </w:rPr>
        <w:t xml:space="preserve">zostanie podany kontakt do </w:t>
      </w:r>
      <w:r w:rsidR="00DB6DAB">
        <w:rPr>
          <w:bCs/>
        </w:rPr>
        <w:t>Rejonowych Koordynatorów</w:t>
      </w:r>
      <w:r>
        <w:rPr>
          <w:bCs/>
        </w:rPr>
        <w:t>.</w:t>
      </w:r>
    </w:p>
    <w:p w14:paraId="21DFC036" w14:textId="77777777" w:rsidR="0033071D" w:rsidRDefault="0033071D" w:rsidP="00F93DBA">
      <w:pPr>
        <w:pStyle w:val="Akapitzlist"/>
        <w:spacing w:line="276" w:lineRule="auto"/>
        <w:ind w:left="426"/>
        <w:jc w:val="both"/>
        <w:rPr>
          <w:bCs/>
        </w:rPr>
      </w:pPr>
    </w:p>
    <w:p w14:paraId="1FDDA612" w14:textId="07C8B521" w:rsidR="00C96122" w:rsidRPr="00C96122" w:rsidRDefault="008A6ED2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b/>
          <w:bCs/>
        </w:rPr>
      </w:pPr>
      <w:r>
        <w:rPr>
          <w:bCs/>
        </w:rPr>
        <w:t>P</w:t>
      </w:r>
      <w:r w:rsidR="00542BD2" w:rsidRPr="00B23476">
        <w:rPr>
          <w:bCs/>
        </w:rPr>
        <w:t xml:space="preserve">rotokół </w:t>
      </w:r>
      <w:r w:rsidR="00C96122" w:rsidRPr="00C96122">
        <w:rPr>
          <w:bCs/>
        </w:rPr>
        <w:t xml:space="preserve">elektroniczny należy wysłać </w:t>
      </w:r>
      <w:r w:rsidR="00C96122" w:rsidRPr="00C96122">
        <w:rPr>
          <w:b/>
        </w:rPr>
        <w:t>ze szkolnego adresu e-mail</w:t>
      </w:r>
      <w:r w:rsidR="00C96122" w:rsidRPr="00C96122">
        <w:rPr>
          <w:bCs/>
        </w:rPr>
        <w:t>; w tytule wiadomości należy wpisać nazwę szkoły, np.: Szkoła Podstawowa Nr… w…</w:t>
      </w:r>
    </w:p>
    <w:p w14:paraId="1538BAD6" w14:textId="77777777" w:rsidR="00C96122" w:rsidRDefault="00C96122" w:rsidP="00F93DBA">
      <w:pPr>
        <w:pStyle w:val="Akapitzlist"/>
        <w:spacing w:line="276" w:lineRule="auto"/>
        <w:ind w:left="426"/>
        <w:jc w:val="both"/>
        <w:rPr>
          <w:bCs/>
        </w:rPr>
      </w:pPr>
    </w:p>
    <w:p w14:paraId="3C64635B" w14:textId="61CEC841" w:rsidR="00FB1DE6" w:rsidRPr="006E70A9" w:rsidRDefault="008A6ED2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b/>
          <w:bCs/>
        </w:rPr>
      </w:pPr>
      <w:r>
        <w:rPr>
          <w:bCs/>
        </w:rPr>
        <w:t>W</w:t>
      </w:r>
      <w:r w:rsidR="00FB1DE6" w:rsidRPr="00542BD2">
        <w:rPr>
          <w:bCs/>
        </w:rPr>
        <w:t>ydruk</w:t>
      </w:r>
      <w:r w:rsidR="00FB1DE6" w:rsidRPr="00542BD2">
        <w:rPr>
          <w:bCs/>
          <w:color w:val="FF0000"/>
        </w:rPr>
        <w:t xml:space="preserve"> </w:t>
      </w:r>
      <w:r w:rsidR="00FB1DE6">
        <w:rPr>
          <w:bCs/>
        </w:rPr>
        <w:t xml:space="preserve">protokołu z podpisami członków </w:t>
      </w:r>
      <w:r w:rsidR="00DB6DAB">
        <w:rPr>
          <w:bCs/>
        </w:rPr>
        <w:t>zespołu</w:t>
      </w:r>
      <w:r w:rsidR="00FB1DE6">
        <w:rPr>
          <w:bCs/>
        </w:rPr>
        <w:t xml:space="preserve"> pozostaje w szkole, w dokumentacji </w:t>
      </w:r>
      <w:r w:rsidR="00C51810">
        <w:rPr>
          <w:bCs/>
        </w:rPr>
        <w:t>K</w:t>
      </w:r>
      <w:r w:rsidR="00FB1DE6">
        <w:rPr>
          <w:bCs/>
        </w:rPr>
        <w:t>onkursu</w:t>
      </w:r>
      <w:r>
        <w:rPr>
          <w:bCs/>
        </w:rPr>
        <w:t>.</w:t>
      </w:r>
    </w:p>
    <w:p w14:paraId="5CD7636E" w14:textId="77777777" w:rsidR="006E70A9" w:rsidRDefault="006E70A9" w:rsidP="00F93DBA">
      <w:pPr>
        <w:suppressAutoHyphens/>
        <w:spacing w:line="276" w:lineRule="auto"/>
        <w:jc w:val="both"/>
        <w:rPr>
          <w:b/>
          <w:bCs/>
        </w:rPr>
      </w:pPr>
    </w:p>
    <w:p w14:paraId="44257CE3" w14:textId="113B1ACA" w:rsidR="006E70A9" w:rsidRDefault="006E70A9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>
        <w:t>W</w:t>
      </w:r>
      <w:r w:rsidR="00244F98">
        <w:t xml:space="preserve"> </w:t>
      </w:r>
      <w:r w:rsidR="00EE446D">
        <w:t xml:space="preserve">nieprzekraczalnym </w:t>
      </w:r>
      <w:r w:rsidR="00244F98">
        <w:t xml:space="preserve">terminie do </w:t>
      </w:r>
      <w:r w:rsidR="00A4011C">
        <w:rPr>
          <w:b/>
        </w:rPr>
        <w:t>12 stycznia 2024</w:t>
      </w:r>
      <w:r w:rsidR="00FB1DE6" w:rsidRPr="00C559A4">
        <w:rPr>
          <w:b/>
        </w:rPr>
        <w:t xml:space="preserve"> r.</w:t>
      </w:r>
      <w:r w:rsidR="00E60663">
        <w:rPr>
          <w:b/>
        </w:rPr>
        <w:t xml:space="preserve"> do godz. 15.00</w:t>
      </w:r>
      <w:r w:rsidR="00FB1DE6">
        <w:t xml:space="preserve"> </w:t>
      </w:r>
      <w:r w:rsidR="004737E3">
        <w:t xml:space="preserve">Dyrektor szkoły lub upoważniona pisemnie przez niego osoba dostarcza </w:t>
      </w:r>
      <w:r w:rsidR="00946DFE" w:rsidRPr="00C51810">
        <w:rPr>
          <w:b/>
          <w:bCs/>
        </w:rPr>
        <w:t>do właściwej Szkoły Koordynującej</w:t>
      </w:r>
      <w:r w:rsidR="00946DFE">
        <w:rPr>
          <w:b/>
          <w:bCs/>
        </w:rPr>
        <w:t xml:space="preserve"> </w:t>
      </w:r>
      <w:r w:rsidR="00946DFE" w:rsidRPr="00657886">
        <w:rPr>
          <w:b/>
          <w:bCs/>
        </w:rPr>
        <w:t>w zamkniętej kopercie</w:t>
      </w:r>
      <w:r>
        <w:t>:</w:t>
      </w:r>
    </w:p>
    <w:p w14:paraId="7E50D7DE" w14:textId="30139625" w:rsidR="006E70A9" w:rsidRDefault="00946DFE" w:rsidP="00F93DBA">
      <w:pPr>
        <w:numPr>
          <w:ilvl w:val="0"/>
          <w:numId w:val="6"/>
        </w:numPr>
        <w:spacing w:line="276" w:lineRule="auto"/>
        <w:ind w:left="851"/>
        <w:jc w:val="both"/>
      </w:pPr>
      <w:r>
        <w:t>karty</w:t>
      </w:r>
      <w:r w:rsidR="006E70A9">
        <w:t xml:space="preserve"> odpowiedzi uczniów, </w:t>
      </w:r>
    </w:p>
    <w:p w14:paraId="7E766697" w14:textId="4363AE76" w:rsidR="006E70A9" w:rsidRPr="007E43EA" w:rsidRDefault="006E70A9" w:rsidP="00F93DBA">
      <w:pPr>
        <w:numPr>
          <w:ilvl w:val="0"/>
          <w:numId w:val="6"/>
        </w:numPr>
        <w:spacing w:line="276" w:lineRule="auto"/>
        <w:ind w:left="851"/>
        <w:jc w:val="both"/>
      </w:pPr>
      <w:r>
        <w:t xml:space="preserve">kopię protokołu z etapu </w:t>
      </w:r>
      <w:r w:rsidR="007C7F8F">
        <w:t>rejonowego</w:t>
      </w:r>
      <w:r w:rsidRPr="007E43EA">
        <w:t>.</w:t>
      </w:r>
    </w:p>
    <w:p w14:paraId="01B9709F" w14:textId="3E72B1C3" w:rsidR="008755EA" w:rsidRDefault="008755EA" w:rsidP="00F93DBA">
      <w:pPr>
        <w:suppressAutoHyphens/>
        <w:spacing w:line="276" w:lineRule="auto"/>
        <w:jc w:val="both"/>
      </w:pPr>
    </w:p>
    <w:p w14:paraId="4BA494D4" w14:textId="351C9D1C" w:rsidR="009D3B83" w:rsidRDefault="00E20B87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r>
        <w:t xml:space="preserve">Przekroczenie terminu dostarczenia kart odpowiedzi do Szkoły Koordynującej lub przesłania protokołu elektronicznego do Rejonowego Koordynatora skutkuje wykluczeniem uczniów z dalszego udziału w </w:t>
      </w:r>
      <w:r w:rsidR="004737E3">
        <w:t>K</w:t>
      </w:r>
      <w:r>
        <w:t>onkursie.</w:t>
      </w:r>
    </w:p>
    <w:p w14:paraId="6C6450F1" w14:textId="77777777" w:rsidR="009D3B83" w:rsidRDefault="009D3B83" w:rsidP="00F93DBA">
      <w:pPr>
        <w:suppressAutoHyphens/>
        <w:spacing w:line="276" w:lineRule="auto"/>
        <w:ind w:left="66"/>
        <w:jc w:val="both"/>
      </w:pPr>
    </w:p>
    <w:p w14:paraId="3E9A8B93" w14:textId="161FFEA7" w:rsidR="009D3B83" w:rsidRDefault="009D3B83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</w:pPr>
      <w:bookmarkStart w:id="1" w:name="_Hlk114554528"/>
      <w:r>
        <w:t xml:space="preserve">Wstępne wyniki punktowe uzyskane przez uczniów w etapie </w:t>
      </w:r>
      <w:r w:rsidR="007C7F8F">
        <w:t>rejonowym</w:t>
      </w:r>
      <w:r>
        <w:t xml:space="preserve"> będą udostępnione w Panelu Dyrektora </w:t>
      </w:r>
      <w:r w:rsidRPr="004737E3">
        <w:rPr>
          <w:b/>
          <w:bCs/>
        </w:rPr>
        <w:t xml:space="preserve">od </w:t>
      </w:r>
      <w:r w:rsidR="00A4011C">
        <w:rPr>
          <w:b/>
          <w:bCs/>
        </w:rPr>
        <w:t>26 stycznia 2024</w:t>
      </w:r>
      <w:r w:rsidRPr="004737E3">
        <w:rPr>
          <w:b/>
          <w:bCs/>
        </w:rPr>
        <w:t xml:space="preserve"> r.</w:t>
      </w:r>
    </w:p>
    <w:bookmarkEnd w:id="1"/>
    <w:p w14:paraId="49E964E3" w14:textId="77777777" w:rsidR="009D3B83" w:rsidRDefault="009D3B83" w:rsidP="00F93DBA">
      <w:pPr>
        <w:pStyle w:val="Akapitzlist"/>
        <w:spacing w:line="276" w:lineRule="auto"/>
        <w:jc w:val="both"/>
      </w:pPr>
    </w:p>
    <w:p w14:paraId="6ACE226E" w14:textId="35EF5C08" w:rsidR="00151AF8" w:rsidRPr="00946DFE" w:rsidRDefault="009D3B83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b/>
          <w:bCs/>
        </w:rPr>
      </w:pPr>
      <w:r w:rsidRPr="00946DFE">
        <w:t xml:space="preserve">Wgląd do kopii kart odpowiedzi i prac </w:t>
      </w:r>
      <w:r w:rsidR="00151AF8" w:rsidRPr="00946DFE">
        <w:t>uczniów należy przeprowadzić na ter</w:t>
      </w:r>
      <w:r w:rsidR="004737E3" w:rsidRPr="00946DFE">
        <w:t>e</w:t>
      </w:r>
      <w:r w:rsidR="00151AF8" w:rsidRPr="00946DFE">
        <w:t xml:space="preserve">nie szkoły </w:t>
      </w:r>
      <w:r w:rsidR="00E35A6C">
        <w:br/>
      </w:r>
      <w:r w:rsidR="00E35A6C">
        <w:rPr>
          <w:b/>
          <w:bCs/>
        </w:rPr>
        <w:t>29 stycznia 2024</w:t>
      </w:r>
      <w:r w:rsidR="00151AF8" w:rsidRPr="00946DFE">
        <w:rPr>
          <w:b/>
          <w:bCs/>
        </w:rPr>
        <w:t xml:space="preserve"> r.</w:t>
      </w:r>
    </w:p>
    <w:p w14:paraId="010BB8AF" w14:textId="77777777" w:rsidR="00151AF8" w:rsidRDefault="00151AF8" w:rsidP="00F93DBA">
      <w:pPr>
        <w:pStyle w:val="Akapitzlist"/>
        <w:spacing w:line="276" w:lineRule="auto"/>
        <w:jc w:val="both"/>
      </w:pPr>
    </w:p>
    <w:p w14:paraId="386D98B0" w14:textId="41FE020E" w:rsidR="00151AF8" w:rsidRDefault="009D3B83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b/>
          <w:bCs/>
        </w:rPr>
      </w:pPr>
      <w:r w:rsidRPr="004737E3">
        <w:rPr>
          <w:b/>
          <w:bCs/>
        </w:rPr>
        <w:t xml:space="preserve">Pisemne zastrzeżenie dotyczące </w:t>
      </w:r>
      <w:r w:rsidR="00151AF8" w:rsidRPr="004737E3">
        <w:rPr>
          <w:b/>
          <w:bCs/>
        </w:rPr>
        <w:t>oceny kart odpowiedzi</w:t>
      </w:r>
      <w:r>
        <w:t xml:space="preserve"> składa się do przewodniczącego Wojewódzkiej Komisji Konkursowej na adres email</w:t>
      </w:r>
      <w:r w:rsidR="00A4011C">
        <w:t xml:space="preserve">: </w:t>
      </w:r>
      <w:hyperlink r:id="rId5" w:history="1">
        <w:r w:rsidR="00A4011C" w:rsidRPr="00E55C31">
          <w:rPr>
            <w:rStyle w:val="Hipercze"/>
          </w:rPr>
          <w:t>monika.kwiatkowska@kuratorium.krakow.pl</w:t>
        </w:r>
      </w:hyperlink>
      <w:r w:rsidR="00A4011C" w:rsidRPr="00C53795">
        <w:t xml:space="preserve"> lub osobiście na Dzienniku Podawczym</w:t>
      </w:r>
      <w:r w:rsidR="00A4011C">
        <w:t xml:space="preserve"> </w:t>
      </w:r>
      <w:r w:rsidR="00A4011C" w:rsidRPr="00C53795">
        <w:t>Kuratorium Oświaty w Krakowie, ul. Szlak 73</w:t>
      </w:r>
      <w:r w:rsidR="00A4011C">
        <w:t xml:space="preserve"> </w:t>
      </w:r>
      <w:r w:rsidRPr="004737E3">
        <w:rPr>
          <w:b/>
          <w:bCs/>
        </w:rPr>
        <w:t xml:space="preserve">do </w:t>
      </w:r>
      <w:r w:rsidR="00A4011C">
        <w:rPr>
          <w:b/>
          <w:bCs/>
        </w:rPr>
        <w:t xml:space="preserve">30 stycznia 2024 </w:t>
      </w:r>
      <w:r w:rsidRPr="004737E3">
        <w:rPr>
          <w:b/>
          <w:bCs/>
        </w:rPr>
        <w:t>r.</w:t>
      </w:r>
    </w:p>
    <w:p w14:paraId="5F876304" w14:textId="77777777" w:rsidR="00151AF8" w:rsidRDefault="00151AF8" w:rsidP="00F93DBA">
      <w:pPr>
        <w:pStyle w:val="Akapitzlist"/>
        <w:spacing w:line="276" w:lineRule="auto"/>
        <w:jc w:val="both"/>
      </w:pPr>
    </w:p>
    <w:p w14:paraId="21577D94" w14:textId="51694ED3" w:rsidR="003017A5" w:rsidRPr="004737E3" w:rsidRDefault="00151AF8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b/>
          <w:bCs/>
        </w:rPr>
      </w:pPr>
      <w:r>
        <w:t xml:space="preserve">Ostateczne wyniki punktowe uzyskane przez uczniów w etapie </w:t>
      </w:r>
      <w:r w:rsidR="007C7F8F">
        <w:t>rejonowym</w:t>
      </w:r>
      <w:r>
        <w:t xml:space="preserve"> będą udostępnione w Panelu Dyrektora </w:t>
      </w:r>
      <w:r w:rsidRPr="004737E3">
        <w:rPr>
          <w:b/>
          <w:bCs/>
        </w:rPr>
        <w:t xml:space="preserve">od </w:t>
      </w:r>
      <w:r w:rsidR="00A4011C">
        <w:rPr>
          <w:b/>
          <w:bCs/>
        </w:rPr>
        <w:t>9 lutego 2024</w:t>
      </w:r>
      <w:r w:rsidRPr="004737E3">
        <w:rPr>
          <w:b/>
          <w:bCs/>
        </w:rPr>
        <w:t xml:space="preserve"> r.</w:t>
      </w:r>
    </w:p>
    <w:p w14:paraId="34795CAD" w14:textId="77777777" w:rsidR="003017A5" w:rsidRDefault="003017A5" w:rsidP="00F93DBA">
      <w:pPr>
        <w:pStyle w:val="Akapitzlist"/>
        <w:spacing w:line="276" w:lineRule="auto"/>
        <w:jc w:val="both"/>
      </w:pPr>
    </w:p>
    <w:p w14:paraId="6841FA9A" w14:textId="1FD919AD" w:rsidR="009D3B83" w:rsidRPr="003017A5" w:rsidRDefault="009D3B83" w:rsidP="00F93DBA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b/>
          <w:bCs/>
        </w:rPr>
      </w:pPr>
      <w:r>
        <w:t xml:space="preserve">Informację o wstępnych </w:t>
      </w:r>
      <w:r w:rsidR="003017A5">
        <w:t xml:space="preserve">i ostatecznych </w:t>
      </w:r>
      <w:r>
        <w:t xml:space="preserve">wynikach, terminie wglądu do prac i terminie składania zastrzeżeń przekazuje uczestnikom etapu </w:t>
      </w:r>
      <w:r w:rsidR="007C7F8F">
        <w:t>rejonowego</w:t>
      </w:r>
      <w:r>
        <w:t xml:space="preserve"> Dyrektor szkoły lub upoważniona przez niego osoba. </w:t>
      </w:r>
    </w:p>
    <w:p w14:paraId="355A9496" w14:textId="77777777" w:rsidR="00A97996" w:rsidRDefault="00A97996" w:rsidP="00E60663">
      <w:pPr>
        <w:spacing w:line="276" w:lineRule="auto"/>
      </w:pPr>
    </w:p>
    <w:p w14:paraId="63145A35" w14:textId="77777777" w:rsidR="00A97996" w:rsidRDefault="00A97996" w:rsidP="00E60663">
      <w:pPr>
        <w:spacing w:line="276" w:lineRule="auto"/>
      </w:pPr>
    </w:p>
    <w:p w14:paraId="1ED58962" w14:textId="77777777" w:rsidR="00A97996" w:rsidRDefault="00A97996" w:rsidP="00E60663">
      <w:pPr>
        <w:spacing w:line="276" w:lineRule="auto"/>
      </w:pPr>
    </w:p>
    <w:p w14:paraId="01043E2F" w14:textId="5529E571" w:rsidR="00F77D84" w:rsidRPr="00EE446D" w:rsidRDefault="00A4011C" w:rsidP="00F77D84">
      <w:pPr>
        <w:suppressAutoHyphens/>
        <w:spacing w:line="276" w:lineRule="auto"/>
        <w:jc w:val="both"/>
      </w:pPr>
      <w:r>
        <w:t>Monika Kwiatkowska</w:t>
      </w:r>
    </w:p>
    <w:p w14:paraId="1AD252CA" w14:textId="77777777" w:rsidR="00F77D84" w:rsidRDefault="00F77D84" w:rsidP="00F77D84">
      <w:pPr>
        <w:suppressAutoHyphens/>
        <w:spacing w:line="276" w:lineRule="auto"/>
        <w:jc w:val="both"/>
      </w:pPr>
      <w:r>
        <w:t>Przewodnicząca</w:t>
      </w:r>
      <w:r w:rsidR="00A97996" w:rsidRPr="00A97996">
        <w:t xml:space="preserve"> Wojewódzkiej</w:t>
      </w:r>
      <w:r>
        <w:t xml:space="preserve"> Komisji </w:t>
      </w:r>
    </w:p>
    <w:p w14:paraId="11BECE54" w14:textId="369ED0B9" w:rsidR="00F77D84" w:rsidRDefault="00F77D84" w:rsidP="00F77D84">
      <w:pPr>
        <w:suppressAutoHyphens/>
        <w:spacing w:line="276" w:lineRule="auto"/>
        <w:jc w:val="both"/>
      </w:pPr>
      <w:r>
        <w:t xml:space="preserve">Małopolskiego Konkursu </w:t>
      </w:r>
      <w:r w:rsidR="00A4011C">
        <w:t>Geograficznego</w:t>
      </w:r>
    </w:p>
    <w:sectPr w:rsidR="00F77D84" w:rsidSect="0028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D9C"/>
    <w:multiLevelType w:val="hybridMultilevel"/>
    <w:tmpl w:val="B276D5A2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ADC"/>
    <w:multiLevelType w:val="multilevel"/>
    <w:tmpl w:val="56E271D4"/>
    <w:lvl w:ilvl="0">
      <w:start w:val="1"/>
      <w:numFmt w:val="decimal"/>
      <w:lvlText w:val="%1."/>
      <w:lvlJc w:val="right"/>
      <w:pPr>
        <w:ind w:left="284" w:hanging="11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CC3DDB"/>
    <w:multiLevelType w:val="hybridMultilevel"/>
    <w:tmpl w:val="9BE65E94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0127F4F"/>
    <w:multiLevelType w:val="hybridMultilevel"/>
    <w:tmpl w:val="E8F6DF9A"/>
    <w:lvl w:ilvl="0" w:tplc="BB6CC1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3B1A"/>
    <w:multiLevelType w:val="hybridMultilevel"/>
    <w:tmpl w:val="31F0159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570845748">
    <w:abstractNumId w:val="2"/>
  </w:num>
  <w:num w:numId="2" w16cid:durableId="1270551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288688">
    <w:abstractNumId w:val="2"/>
  </w:num>
  <w:num w:numId="4" w16cid:durableId="1772358822">
    <w:abstractNumId w:val="4"/>
  </w:num>
  <w:num w:numId="5" w16cid:durableId="949051342">
    <w:abstractNumId w:val="0"/>
  </w:num>
  <w:num w:numId="6" w16cid:durableId="1182208151">
    <w:abstractNumId w:val="3"/>
  </w:num>
  <w:num w:numId="7" w16cid:durableId="559708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E6"/>
    <w:rsid w:val="00025C0A"/>
    <w:rsid w:val="000916A8"/>
    <w:rsid w:val="000C74F8"/>
    <w:rsid w:val="00151AF8"/>
    <w:rsid w:val="001768DD"/>
    <w:rsid w:val="001B0851"/>
    <w:rsid w:val="00244F98"/>
    <w:rsid w:val="00263AE0"/>
    <w:rsid w:val="00283BCF"/>
    <w:rsid w:val="002E464A"/>
    <w:rsid w:val="002F5093"/>
    <w:rsid w:val="003017A5"/>
    <w:rsid w:val="0033071D"/>
    <w:rsid w:val="00360B53"/>
    <w:rsid w:val="00365F3C"/>
    <w:rsid w:val="003855F6"/>
    <w:rsid w:val="003B577E"/>
    <w:rsid w:val="004737E3"/>
    <w:rsid w:val="00542BD2"/>
    <w:rsid w:val="005C7619"/>
    <w:rsid w:val="00613002"/>
    <w:rsid w:val="006475D7"/>
    <w:rsid w:val="006504BC"/>
    <w:rsid w:val="006D1377"/>
    <w:rsid w:val="006E70A9"/>
    <w:rsid w:val="00755280"/>
    <w:rsid w:val="007C7F8F"/>
    <w:rsid w:val="007F38C2"/>
    <w:rsid w:val="0080422A"/>
    <w:rsid w:val="00857A87"/>
    <w:rsid w:val="008755EA"/>
    <w:rsid w:val="0088103B"/>
    <w:rsid w:val="008A6ED2"/>
    <w:rsid w:val="008E4B12"/>
    <w:rsid w:val="00937828"/>
    <w:rsid w:val="00946DFE"/>
    <w:rsid w:val="009D3B83"/>
    <w:rsid w:val="00A30021"/>
    <w:rsid w:val="00A34240"/>
    <w:rsid w:val="00A4011C"/>
    <w:rsid w:val="00A4327A"/>
    <w:rsid w:val="00A83503"/>
    <w:rsid w:val="00A97996"/>
    <w:rsid w:val="00B005DC"/>
    <w:rsid w:val="00B12BEA"/>
    <w:rsid w:val="00B23476"/>
    <w:rsid w:val="00B75115"/>
    <w:rsid w:val="00C51810"/>
    <w:rsid w:val="00C559A4"/>
    <w:rsid w:val="00C70AAF"/>
    <w:rsid w:val="00C743CB"/>
    <w:rsid w:val="00C96122"/>
    <w:rsid w:val="00D20EB3"/>
    <w:rsid w:val="00DB6DAB"/>
    <w:rsid w:val="00E20B87"/>
    <w:rsid w:val="00E32224"/>
    <w:rsid w:val="00E35A6C"/>
    <w:rsid w:val="00E60663"/>
    <w:rsid w:val="00E65D51"/>
    <w:rsid w:val="00E80479"/>
    <w:rsid w:val="00ED12AF"/>
    <w:rsid w:val="00EE446D"/>
    <w:rsid w:val="00F77D84"/>
    <w:rsid w:val="00F93DBA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7D07"/>
  <w15:docId w15:val="{9C0373B8-E43E-4F83-8AC9-C65EA40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E6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75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1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kwiatkowska@kuratori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m.kwiatkowska</cp:lastModifiedBy>
  <cp:revision>6</cp:revision>
  <cp:lastPrinted>2022-09-20T08:53:00Z</cp:lastPrinted>
  <dcterms:created xsi:type="dcterms:W3CDTF">2023-12-06T13:25:00Z</dcterms:created>
  <dcterms:modified xsi:type="dcterms:W3CDTF">2023-12-07T06:16:00Z</dcterms:modified>
</cp:coreProperties>
</file>