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64B2703E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510D5D">
        <w:rPr>
          <w:rFonts w:ascii="Arial" w:hAnsi="Arial" w:cs="Arial"/>
          <w:sz w:val="20"/>
          <w:szCs w:val="20"/>
        </w:rPr>
        <w:t>Chemicznego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A300D2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5D3853">
        <w:rPr>
          <w:rFonts w:ascii="Arial" w:hAnsi="Arial" w:cs="Arial"/>
          <w:sz w:val="20"/>
          <w:szCs w:val="20"/>
        </w:rPr>
        <w:t xml:space="preserve"> załącznik do zarządzenia Nr 88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Małopol</w:t>
      </w:r>
      <w:r w:rsidR="005D3853">
        <w:rPr>
          <w:rFonts w:ascii="Arial" w:hAnsi="Arial" w:cs="Arial"/>
          <w:sz w:val="20"/>
          <w:szCs w:val="20"/>
        </w:rPr>
        <w:t>skiego Kuratora Oświaty z dnia 17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5EEAED4F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Regulamin</w:t>
      </w:r>
      <w:r w:rsidR="00DE67BB" w:rsidRPr="00220CD9">
        <w:rPr>
          <w:rFonts w:ascii="Arial" w:hAnsi="Arial" w:cs="Arial"/>
          <w:sz w:val="22"/>
          <w:szCs w:val="22"/>
        </w:rPr>
        <w:t>em</w:t>
      </w:r>
      <w:r w:rsidRPr="00220CD9">
        <w:rPr>
          <w:rFonts w:ascii="Arial" w:hAnsi="Arial" w:cs="Arial"/>
          <w:sz w:val="22"/>
          <w:szCs w:val="22"/>
        </w:rPr>
        <w:t xml:space="preserve"> Małopolskiego Konkursu </w:t>
      </w:r>
      <w:r w:rsidR="00510D5D">
        <w:rPr>
          <w:rFonts w:ascii="Arial" w:hAnsi="Arial" w:cs="Arial"/>
          <w:sz w:val="22"/>
          <w:szCs w:val="22"/>
        </w:rPr>
        <w:t>Chemicznego</w:t>
      </w:r>
      <w:r w:rsidR="00A300D2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</w:t>
      </w:r>
      <w:r w:rsidR="00510D5D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036B2E2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2F62C9EA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4009557A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17EB0FC2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7037D0A7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2FC831FC"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66651C89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77777777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36C93450" w14:textId="77777777"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0C71506B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</w:t>
      </w:r>
      <w:r w:rsidRPr="00220CD9">
        <w:rPr>
          <w:rFonts w:ascii="Arial" w:hAnsi="Arial" w:cs="Arial"/>
          <w:sz w:val="20"/>
          <w:szCs w:val="20"/>
        </w:rPr>
        <w:lastRenderedPageBreak/>
        <w:t>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F35B" w14:textId="77777777" w:rsidR="004D002A" w:rsidRDefault="004D002A" w:rsidP="00F30DFA">
      <w:pPr>
        <w:spacing w:after="0" w:line="240" w:lineRule="auto"/>
      </w:pPr>
      <w:r>
        <w:separator/>
      </w:r>
    </w:p>
  </w:endnote>
  <w:endnote w:type="continuationSeparator" w:id="0">
    <w:p w14:paraId="0485E84E" w14:textId="77777777" w:rsidR="004D002A" w:rsidRDefault="004D002A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5E97" w14:textId="77777777" w:rsidR="004D002A" w:rsidRDefault="004D002A" w:rsidP="00F30DFA">
      <w:pPr>
        <w:spacing w:after="0" w:line="240" w:lineRule="auto"/>
      </w:pPr>
      <w:r>
        <w:separator/>
      </w:r>
    </w:p>
  </w:footnote>
  <w:footnote w:type="continuationSeparator" w:id="0">
    <w:p w14:paraId="3061B52B" w14:textId="77777777" w:rsidR="004D002A" w:rsidRDefault="004D002A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054D5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17F1"/>
    <w:rsid w:val="003E2ED5"/>
    <w:rsid w:val="003F44D4"/>
    <w:rsid w:val="0040389B"/>
    <w:rsid w:val="004051A3"/>
    <w:rsid w:val="00410F82"/>
    <w:rsid w:val="00414360"/>
    <w:rsid w:val="004321C8"/>
    <w:rsid w:val="00466E27"/>
    <w:rsid w:val="004A2874"/>
    <w:rsid w:val="004B4C82"/>
    <w:rsid w:val="004C14CF"/>
    <w:rsid w:val="004C18DA"/>
    <w:rsid w:val="004D002A"/>
    <w:rsid w:val="004D173B"/>
    <w:rsid w:val="004D64C7"/>
    <w:rsid w:val="004E07FD"/>
    <w:rsid w:val="004E1B41"/>
    <w:rsid w:val="004E33EC"/>
    <w:rsid w:val="0050175C"/>
    <w:rsid w:val="005075C3"/>
    <w:rsid w:val="00510D5D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3853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300D2"/>
    <w:rsid w:val="00A4473F"/>
    <w:rsid w:val="00A57AC4"/>
    <w:rsid w:val="00A57CD6"/>
    <w:rsid w:val="00A74C81"/>
    <w:rsid w:val="00AA0624"/>
    <w:rsid w:val="00AA0BDE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04F3-5FFE-4965-8E53-867396FE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11</cp:revision>
  <cp:lastPrinted>2022-07-15T07:18:00Z</cp:lastPrinted>
  <dcterms:created xsi:type="dcterms:W3CDTF">2023-08-23T06:15:00Z</dcterms:created>
  <dcterms:modified xsi:type="dcterms:W3CDTF">2024-09-17T12:28:00Z</dcterms:modified>
</cp:coreProperties>
</file>