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REGULAMIN XIV FESTIWALU PIOSENKI ŻOŁNIERSKIEJ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I PATRIOTYCZNEJ- Trzebinia 2024</w:t>
      </w:r>
    </w:p>
    <w:p>
      <w:pPr>
        <w:pStyle w:val="Normal"/>
        <w:rPr>
          <w:sz w:val="21"/>
          <w:szCs w:val="21"/>
        </w:rPr>
      </w:pPr>
      <w:r>
        <w:rPr>
          <w:b/>
          <w:sz w:val="21"/>
          <w:szCs w:val="21"/>
        </w:rPr>
        <w:t>Postanowienia ogólne:</w:t>
      </w:r>
    </w:p>
    <w:p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Organizatorem konkursu jest Liceum Ogólnokształcące im. Batalionu Parasol w Trzebini oraz Stowarzyszenie Proobronno-Oświatowe Kadet 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 xml:space="preserve">2. Celem konkursu jest propagowanie i rozwijanie talentów artystycznych młodzieży oraz popularyzacja piosenki żołnierskiej i patriotycznej </w:t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  <w:t>3. Termin finału: 21 listopada 2024 r. godz. 9.00 (czwartek)</w:t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  <w:t>4.  Miejsce: DK "Sokół", ul. Kościuszki  74  32-540 Trzebinia</w:t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  <w:t>5.</w:t>
        <w:tab/>
        <w:t xml:space="preserve">Kategorie uczestników: </w:t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  <w:t>•</w:t>
      </w:r>
      <w:r>
        <w:rPr>
          <w:sz w:val="21"/>
          <w:szCs w:val="21"/>
        </w:rPr>
        <w:tab/>
        <w:t xml:space="preserve">wokaliści I kategoria: uczniowie klas 7 i 8 szkół podstawowych </w:t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  <w:t>•</w:t>
      </w:r>
      <w:r>
        <w:rPr>
          <w:sz w:val="21"/>
          <w:szCs w:val="21"/>
        </w:rPr>
        <w:tab/>
        <w:t xml:space="preserve">wokaliści II kategoria: szkoły ponadpodstawowe           </w:t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  <w:t>•</w:t>
      </w:r>
      <w:r>
        <w:rPr>
          <w:sz w:val="21"/>
          <w:szCs w:val="21"/>
        </w:rPr>
        <w:tab/>
        <w:t>duety : uczniowie klas 7 i 8 szkół podstawowych oraz ponadpodstawowych</w:t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  <w:t>•</w:t>
      </w:r>
      <w:r>
        <w:rPr>
          <w:sz w:val="21"/>
          <w:szCs w:val="21"/>
        </w:rPr>
        <w:tab/>
        <w:t>zespoły: uczniowie klas 7 i 8 szkół podstawowych oraz ponadpodstawowych</w:t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>Maksymalna liczba zgłoszeń: 3 solistów z jednej szkoły/ placówki oświatowej/kulturalnej+ 2 zespoły/duety</w:t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  <w:t xml:space="preserve">4. Repertuar: </w:t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  <w:t xml:space="preserve">W każdej kategorii uczestnik/ uczestnicy wykonują   1 utwór z wykorzystaniem podkładu muzycznego lub własnego akompaniamentu o tematyce żołnierskiej lub patriotycznej . </w:t>
      </w:r>
      <w:r>
        <w:rPr>
          <w:sz w:val="21"/>
          <w:szCs w:val="21"/>
        </w:rPr>
        <w:t>Jury oceniać będzie dobór repertuaru i jego oryginalność, wykonanie i ogólny wyraz artystyczny.</w:t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Informacje  o utworach  do  konkursu winno się dostarczyć organizatorom na karcie zgłoszenia dołączonej do regulaminu konkursu.</w:t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  <w:t xml:space="preserve">5. Nagrody: 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1"/>
          <w:szCs w:val="21"/>
        </w:rPr>
      </w:pPr>
      <w:r>
        <w:rPr>
          <w:sz w:val="21"/>
          <w:szCs w:val="21"/>
        </w:rPr>
        <w:t>rzeczowe i dyplomy</w:t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  <w:t xml:space="preserve">O przyznaniu nagród i wyróżnień decyduje Jury. Decyzja Jury jest nieodwołalna. </w:t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  <w:t xml:space="preserve">Każdy z uczestników otrzymuje dyplom uczestnictwa. </w:t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  <w:t>Po zakończeniu przesłuchań Jury sporządza protokół.</w:t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6. Ostateczny termin nadsyłania zgłoszeń: 10 listopada 2024 r. </w:t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  <w:t xml:space="preserve">Jednocześnie informujemy, że po tym terminie z powodów organizacyjnych, zgłoszenia nie będą przyjmowane. </w:t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  <w:t xml:space="preserve">Organizator zastrzega sobie prawo do zmiany regulaminu, w tym liczby uczestników  np. zwiększenia liczby uczestników z jednej szkoły, o czym zainteresowane podmioty zostaną niezwłocznie poinformowane.                                                 </w:t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Zgłoszenia kierować drogą elektroniczną na mail organizatora</w:t>
      </w:r>
      <w:r>
        <w:rPr>
          <w:b/>
          <w:sz w:val="21"/>
          <w:szCs w:val="21"/>
        </w:rPr>
        <w:t xml:space="preserve">: </w:t>
      </w:r>
      <w:hyperlink r:id="rId3">
        <w:r>
          <w:rPr>
            <w:rStyle w:val="Czeinternetowe"/>
            <w:b/>
            <w:sz w:val="21"/>
            <w:szCs w:val="21"/>
          </w:rPr>
          <w:t>m.nowakowska.lotrzebinia@gmail.com</w:t>
        </w:r>
      </w:hyperlink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Przyjęte zgłoszenia będą potwierdzane mailowo. </w:t>
      </w:r>
      <w:r>
        <w:rPr>
          <w:b w:val="false"/>
          <w:bCs w:val="false"/>
        </w:rPr>
        <w:t xml:space="preserve">Lista uczestników i czas występów dostępna będzie na stronie www.lotrzebinia.edupage.org od dnia 15.11.2024 </w:t>
      </w:r>
      <w:r>
        <w:rPr>
          <w:b w:val="false"/>
          <w:bCs w:val="false"/>
        </w:rPr>
        <w:t>r.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Prosimy wraz ze zgłoszeniem określić preferowaną godzinę występu. </w:t>
      </w:r>
    </w:p>
    <w:p>
      <w:pPr>
        <w:pStyle w:val="Normal"/>
        <w:spacing w:before="0" w:after="0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7.Odpowiedzialni za organizację konkursu z ramienia szkoły: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 xml:space="preserve">Magdalena Nowakowska tel. 509 436 706 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Sebastian Drzewniak tel. 509 785 831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 xml:space="preserve">W razie jakichkolwiek pytań i  wątpliwości prosimy o kontakt telefoniczny. 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8</w:t>
      </w:r>
      <w:bookmarkStart w:id="0" w:name="_GoBack"/>
      <w:bookmarkEnd w:id="0"/>
      <w:r>
        <w:rPr>
          <w:sz w:val="21"/>
          <w:szCs w:val="21"/>
        </w:rPr>
        <w:t>. Zgłoszenie do udziału w konkursie jest równoznaczne z wyrażeniem zgody na nieodpłatne prawo do zapisu występu dowolną techniką i wykorzystywanie zapisanego materiału do celów edukacyjnych i popularyzatorskich. Poprzez podanie danych osobowych uczestnicy i reprezentowana przez nich instytucja wyrażają zgodę na opublikowanie danych na stronie internetowej, youtubie i facebooku organizatorów oraz prasie. Zgodnie z Ustawą             z dnia 29 sierpnia 1997r. o ochronie danych osobowych (Dz.U. z 2002r. Nr 101, poz.926, z późn. zmianami.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>
          <w:sz w:val="21"/>
          <w:szCs w:val="21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5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294fbc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6087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.nowakowska.lotrzebinia@gmail.com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Application>LibreOffice/7.0.3.1$Windows_X86_64 LibreOffice_project/d7547858d014d4cf69878db179d326fc3483e082</Application>
  <Pages>2</Pages>
  <Words>381</Words>
  <Characters>2550</Characters>
  <CharactersWithSpaces>2999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2019-10-28T23:29:00Z</dcterms:created>
  <dc:creator>Użytkownik systemu Windows</dc:creator>
  <dc:description/>
  <dc:language>pl-PL</dc:language>
  <cp:lastModifiedBy/>
  <dcterms:modified xsi:type="dcterms:W3CDTF">2024-09-19T18:29:20Z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