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9544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b/>
          <w:bCs/>
          <w:lang w:eastAsia="pl-PL"/>
        </w:rPr>
        <w:t>Szanowni Państwo,</w:t>
      </w:r>
    </w:p>
    <w:p w14:paraId="201B464B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>zwracamy się do Państwa – wychowawców</w:t>
      </w:r>
      <w:r w:rsidR="004A082F">
        <w:rPr>
          <w:rFonts w:ascii="Times New Roman" w:eastAsia="Times New Roman" w:hAnsi="Times New Roman" w:cs="Times New Roman"/>
          <w:lang w:eastAsia="pl-PL"/>
        </w:rPr>
        <w:t xml:space="preserve"> i wychowawczyń 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klas VII </w:t>
      </w:r>
      <w:r w:rsidR="004A082F">
        <w:rPr>
          <w:rFonts w:ascii="Times New Roman" w:eastAsia="Times New Roman" w:hAnsi="Times New Roman" w:cs="Times New Roman"/>
          <w:lang w:eastAsia="pl-PL"/>
        </w:rPr>
        <w:t>oraz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 VIII</w:t>
      </w:r>
      <w:r w:rsidR="004A082F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  z serdecznym zaproszeniem do włączenia się w projekt i konkurs filmowy </w:t>
      </w:r>
      <w:r w:rsidRPr="00AC741E">
        <w:rPr>
          <w:rFonts w:ascii="Times New Roman" w:eastAsia="Times New Roman" w:hAnsi="Times New Roman" w:cs="Times New Roman"/>
          <w:b/>
          <w:bCs/>
          <w:lang w:eastAsia="pl-PL"/>
        </w:rPr>
        <w:t>„O zawodowcach z humorem w filmowym kadrze”</w:t>
      </w:r>
      <w:r w:rsidRPr="00AC741E">
        <w:rPr>
          <w:rFonts w:ascii="Times New Roman" w:eastAsia="Times New Roman" w:hAnsi="Times New Roman" w:cs="Times New Roman"/>
          <w:lang w:eastAsia="pl-PL"/>
        </w:rPr>
        <w:t>, skierowany do uczniów szkół podstawowych województwa małopolskiego.</w:t>
      </w:r>
    </w:p>
    <w:p w14:paraId="516476FF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b/>
          <w:bCs/>
          <w:lang w:eastAsia="pl-PL"/>
        </w:rPr>
        <w:t>Wierzymy, że nikt nie zna uczniów tak dobrze, jak ich wychowawcy.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 To właśnie Państwo najlepiej orientują się w ich zainteresowaniach, talentach i potencjale. Dlatego zwracamy się </w:t>
      </w:r>
      <w:r w:rsidR="004A082F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z prośbą o pomoc w dotarciu do tych młodych osób, które mogą szczególnie skorzystać </w:t>
      </w:r>
      <w:r w:rsidR="004A082F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AC741E">
        <w:rPr>
          <w:rFonts w:ascii="Times New Roman" w:eastAsia="Times New Roman" w:hAnsi="Times New Roman" w:cs="Times New Roman"/>
          <w:lang w:eastAsia="pl-PL"/>
        </w:rPr>
        <w:t>z udziału w naszym projekcie – zarówno rozwijając swoje pasje, jak i odkrywając nowe ścieżki edukacyjne.</w:t>
      </w:r>
    </w:p>
    <w:p w14:paraId="163606FB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>Celem przedsięwzięcia jest zachęcenie uczniów do poznawania zawodów oraz oferty szkół branżowych i techników poprzez twórczą pracę metodą projektową. Uczniowie – pod opieką</w:t>
      </w:r>
      <w:r w:rsidR="004A082F">
        <w:rPr>
          <w:rFonts w:ascii="Times New Roman" w:eastAsia="Times New Roman" w:hAnsi="Times New Roman" w:cs="Times New Roman"/>
          <w:lang w:eastAsia="pl-PL"/>
        </w:rPr>
        <w:t xml:space="preserve"> nauczyciela Państwa szkoły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 – będą samodzielnie zbierać informacje, analizować je i przedstawiać w formie krótkiego filmu (2–2,5 minuty) z elementami humoru.</w:t>
      </w:r>
    </w:p>
    <w:p w14:paraId="31B685B4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>To wyjątkowa inicjatywa, która:</w:t>
      </w:r>
    </w:p>
    <w:p w14:paraId="42341EE9" w14:textId="77777777" w:rsidR="00AC741E" w:rsidRPr="00AC741E" w:rsidRDefault="004A082F" w:rsidP="00AC74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</w:t>
      </w:r>
      <w:r w:rsidR="00AC741E" w:rsidRPr="00AC741E">
        <w:rPr>
          <w:rFonts w:ascii="Times New Roman" w:eastAsia="Times New Roman" w:hAnsi="Times New Roman" w:cs="Times New Roman"/>
          <w:lang w:eastAsia="pl-PL"/>
        </w:rPr>
        <w:t>ozwija kluczowe kompetencje: współpracę, kreatywność, planowanie i odpowiedzialność,</w:t>
      </w:r>
    </w:p>
    <w:p w14:paraId="6492A649" w14:textId="77777777" w:rsidR="00AC741E" w:rsidRPr="00AC741E" w:rsidRDefault="00AC741E" w:rsidP="00AC74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>pozwala uczniom wykorzystać swoje pasje – filmowe, artystyczne, techniczne i informatyczne,</w:t>
      </w:r>
    </w:p>
    <w:p w14:paraId="69022FF5" w14:textId="77777777" w:rsidR="00AC741E" w:rsidRPr="00AC741E" w:rsidRDefault="00AC741E" w:rsidP="00AC74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>daje nauczycielowi–opiekunowi realny wpływ na proces twórczy i edukacyjny zespołu.</w:t>
      </w:r>
    </w:p>
    <w:p w14:paraId="13F6CA5C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b/>
          <w:bCs/>
          <w:lang w:eastAsia="pl-PL"/>
        </w:rPr>
        <w:t>W załączeniu przesyłamy list skierowany bezpośrednio do uczennic i uczniów.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 Będziemy ogromnie wdzięczni za jego przekazanie – czy to podczas godziny wychowawczej, czy inną dogodną drogą. Dzięki Państwa zaangażowaniu informacja o konkursie może dotrzeć do tych, którzy naprawdę na nią czekają – młodych ludzi z pasją, pomysłami i chęcią działania.</w:t>
      </w:r>
    </w:p>
    <w:p w14:paraId="7DBDE4AA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 xml:space="preserve">Zgłoszenia drużyn przyjmujemy </w:t>
      </w:r>
      <w:r w:rsidR="004A082F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A258D2" w:rsidRPr="00B911D0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14 listopada</w:t>
      </w:r>
      <w:r w:rsidR="004A082F" w:rsidRPr="00B911D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poprzez stronę projektu: </w:t>
      </w:r>
      <w:hyperlink r:id="rId5" w:history="1">
        <w:r w:rsidR="004A082F" w:rsidRPr="009B0B07">
          <w:rPr>
            <w:rStyle w:val="Hipercze"/>
            <w:rFonts w:ascii="Times New Roman" w:eastAsia="Times New Roman" w:hAnsi="Times New Roman" w:cs="Times New Roman"/>
            <w:lang w:eastAsia="pl-PL"/>
          </w:rPr>
          <w:t>https://www.malopolskauczy.pl/konkurs</w:t>
        </w:r>
      </w:hyperlink>
      <w:r w:rsidR="004A08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741E">
        <w:rPr>
          <w:rFonts w:ascii="Times New Roman" w:eastAsia="Times New Roman" w:hAnsi="Times New Roman" w:cs="Times New Roman"/>
          <w:lang w:eastAsia="pl-PL"/>
        </w:rPr>
        <w:t xml:space="preserve">Każda szkoła może zgłosić </w:t>
      </w:r>
      <w:r w:rsidR="00A258D2" w:rsidRPr="00A258D2">
        <w:rPr>
          <w:rFonts w:ascii="Times New Roman" w:eastAsia="Times New Roman" w:hAnsi="Times New Roman" w:cs="Times New Roman"/>
          <w:b/>
          <w:lang w:eastAsia="pl-PL"/>
        </w:rPr>
        <w:t>więcej niż jedną</w:t>
      </w:r>
      <w:r w:rsidR="00A258D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258D2">
        <w:rPr>
          <w:rFonts w:ascii="Times New Roman" w:eastAsia="Times New Roman" w:hAnsi="Times New Roman" w:cs="Times New Roman"/>
          <w:bCs/>
          <w:lang w:eastAsia="pl-PL"/>
        </w:rPr>
        <w:t>trzyosobow</w:t>
      </w:r>
      <w:r w:rsidR="00A258D2" w:rsidRPr="00A258D2">
        <w:rPr>
          <w:rFonts w:ascii="Times New Roman" w:eastAsia="Times New Roman" w:hAnsi="Times New Roman" w:cs="Times New Roman"/>
          <w:bCs/>
          <w:lang w:eastAsia="pl-PL"/>
        </w:rPr>
        <w:t>ą</w:t>
      </w:r>
      <w:r w:rsidR="00A258D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258D2">
        <w:rPr>
          <w:rFonts w:ascii="Times New Roman" w:eastAsia="Times New Roman" w:hAnsi="Times New Roman" w:cs="Times New Roman"/>
          <w:bCs/>
          <w:lang w:eastAsia="pl-PL"/>
        </w:rPr>
        <w:t>drużyn</w:t>
      </w:r>
      <w:r w:rsidR="00A258D2" w:rsidRPr="00A258D2">
        <w:rPr>
          <w:rFonts w:ascii="Times New Roman" w:eastAsia="Times New Roman" w:hAnsi="Times New Roman" w:cs="Times New Roman"/>
          <w:bCs/>
          <w:lang w:eastAsia="pl-PL"/>
        </w:rPr>
        <w:t>ę</w:t>
      </w:r>
      <w:r w:rsidRPr="00A258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741E">
        <w:rPr>
          <w:rFonts w:ascii="Times New Roman" w:eastAsia="Times New Roman" w:hAnsi="Times New Roman" w:cs="Times New Roman"/>
          <w:lang w:eastAsia="pl-PL"/>
        </w:rPr>
        <w:t>z klas VII–VIII. O kwalifikacji decyduje kolejność zgłoszeń.</w:t>
      </w:r>
    </w:p>
    <w:p w14:paraId="78FA4544" w14:textId="77777777" w:rsidR="00AC741E" w:rsidRP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 xml:space="preserve">Udział w projekcie to także </w:t>
      </w:r>
      <w:r w:rsidRPr="00AC741E">
        <w:rPr>
          <w:rFonts w:ascii="Times New Roman" w:eastAsia="Times New Roman" w:hAnsi="Times New Roman" w:cs="Times New Roman"/>
          <w:b/>
          <w:bCs/>
          <w:lang w:eastAsia="pl-PL"/>
        </w:rPr>
        <w:t>szansa na nagrodę dla nauczyciela–opiekuna</w:t>
      </w:r>
      <w:r w:rsidRPr="00AC741E">
        <w:rPr>
          <w:rFonts w:ascii="Times New Roman" w:eastAsia="Times New Roman" w:hAnsi="Times New Roman" w:cs="Times New Roman"/>
          <w:lang w:eastAsia="pl-PL"/>
        </w:rPr>
        <w:t>, który wspiera drużynę na każdym etapie realizacji zadania.</w:t>
      </w:r>
    </w:p>
    <w:p w14:paraId="3440371E" w14:textId="77777777" w:rsidR="00AC741E" w:rsidRDefault="00AC741E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>Zachęcamy Państwa do aktywnego włączenia się w projekt i wspólnego pokazania, że o przyszłości zawodowej można mówić z pasją i humorem!</w:t>
      </w:r>
    </w:p>
    <w:p w14:paraId="1E8F45A7" w14:textId="77777777" w:rsidR="00A258D2" w:rsidRDefault="00A258D2" w:rsidP="00A258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razie pytań, proszę o kontakt:</w:t>
      </w:r>
    </w:p>
    <w:p w14:paraId="796FE3A4" w14:textId="77777777" w:rsidR="00A258D2" w:rsidRDefault="00A258D2" w:rsidP="00A258D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9292A"/>
          <w:lang w:val="en-US" w:eastAsia="pl-PL"/>
        </w:rPr>
      </w:pPr>
      <w:r w:rsidRPr="00A258D2">
        <w:rPr>
          <w:rFonts w:ascii="Times New Roman" w:eastAsia="Times New Roman" w:hAnsi="Times New Roman" w:cs="Times New Roman"/>
          <w:color w:val="29292A"/>
          <w:lang w:val="en-US" w:eastAsia="pl-PL"/>
        </w:rPr>
        <w:t xml:space="preserve"> </w:t>
      </w:r>
      <w:hyperlink r:id="rId6" w:history="1">
        <w:r w:rsidRPr="009B0B07">
          <w:rPr>
            <w:rStyle w:val="Hipercze"/>
            <w:rFonts w:ascii="Times New Roman" w:eastAsia="Times New Roman" w:hAnsi="Times New Roman" w:cs="Times New Roman"/>
            <w:lang w:val="en-US" w:eastAsia="pl-PL"/>
          </w:rPr>
          <w:t>zawodowa@umwm.malopolska.pl</w:t>
        </w:r>
      </w:hyperlink>
    </w:p>
    <w:p w14:paraId="547D11D3" w14:textId="77777777" w:rsidR="00A258D2" w:rsidRPr="00A258D2" w:rsidRDefault="00B911D0" w:rsidP="00AC74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9292A"/>
          <w:lang w:eastAsia="pl-PL"/>
        </w:rPr>
      </w:pPr>
      <w:hyperlink r:id="rId7" w:history="1">
        <w:r w:rsidR="00A258D2" w:rsidRPr="009B0B07">
          <w:rPr>
            <w:rStyle w:val="Hipercze"/>
            <w:rFonts w:ascii="Times New Roman" w:eastAsia="Times New Roman" w:hAnsi="Times New Roman" w:cs="Times New Roman"/>
            <w:lang w:eastAsia="pl-PL"/>
          </w:rPr>
          <w:t>danutakomorowska@poradnia2krakow.pl</w:t>
        </w:r>
      </w:hyperlink>
    </w:p>
    <w:p w14:paraId="142E8E76" w14:textId="7BA40CDA" w:rsidR="0096206E" w:rsidRPr="00B911D0" w:rsidRDefault="00AC741E" w:rsidP="00B911D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C741E">
        <w:rPr>
          <w:rFonts w:ascii="Times New Roman" w:eastAsia="Times New Roman" w:hAnsi="Times New Roman" w:cs="Times New Roman"/>
          <w:lang w:eastAsia="pl-PL"/>
        </w:rPr>
        <w:t>Z wyrazami szacunku,</w:t>
      </w:r>
      <w:r w:rsidRPr="00AC741E">
        <w:rPr>
          <w:rFonts w:ascii="Times New Roman" w:eastAsia="Times New Roman" w:hAnsi="Times New Roman" w:cs="Times New Roman"/>
          <w:lang w:eastAsia="pl-PL"/>
        </w:rPr>
        <w:br/>
      </w:r>
      <w:r w:rsidR="00310B48">
        <w:rPr>
          <w:rFonts w:ascii="Times New Roman" w:eastAsia="Times New Roman" w:hAnsi="Times New Roman" w:cs="Times New Roman"/>
          <w:lang w:eastAsia="pl-PL"/>
        </w:rPr>
        <w:t>Elwira Zadęcka</w:t>
      </w:r>
      <w:r w:rsidR="00B911D0">
        <w:rPr>
          <w:rFonts w:ascii="Times New Roman" w:eastAsia="Times New Roman" w:hAnsi="Times New Roman" w:cs="Times New Roman"/>
          <w:lang w:eastAsia="pl-PL"/>
        </w:rPr>
        <w:br/>
      </w:r>
      <w:r w:rsidR="004A082F">
        <w:rPr>
          <w:rFonts w:ascii="Times New Roman" w:eastAsia="Times New Roman" w:hAnsi="Times New Roman" w:cs="Times New Roman"/>
          <w:lang w:eastAsia="pl-PL"/>
        </w:rPr>
        <w:t>dyrektorka Poradni Psychologiczno-Pedagogicznej nr 2 w Krakowie, parter merytoryczny projektu i konkursu „O zawodowcach z humorem w filmowym kadrze”</w:t>
      </w:r>
    </w:p>
    <w:sectPr w:rsidR="0096206E" w:rsidRPr="00B911D0" w:rsidSect="00B911D0">
      <w:pgSz w:w="11900" w:h="16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6322"/>
    <w:multiLevelType w:val="multilevel"/>
    <w:tmpl w:val="C68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4BA6"/>
    <w:multiLevelType w:val="multilevel"/>
    <w:tmpl w:val="B622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0315C"/>
    <w:multiLevelType w:val="multilevel"/>
    <w:tmpl w:val="BA0E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6E"/>
    <w:rsid w:val="001B2129"/>
    <w:rsid w:val="00310B48"/>
    <w:rsid w:val="004A082F"/>
    <w:rsid w:val="008007E4"/>
    <w:rsid w:val="0096206E"/>
    <w:rsid w:val="00A258D2"/>
    <w:rsid w:val="00AC741E"/>
    <w:rsid w:val="00B9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0A5A"/>
  <w15:chartTrackingRefBased/>
  <w15:docId w15:val="{EA4B191B-B262-8847-B651-13F8DFD4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258D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62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96206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A08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82F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A258D2"/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utakomorowska@poradnia2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wodowa@umwm.malopolska.pl" TargetMode="External"/><Relationship Id="rId5" Type="http://schemas.openxmlformats.org/officeDocument/2006/relationships/hyperlink" Target="https://www.malopolskauczy.pl/konku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d.komorowska23@gmail.com</dc:creator>
  <cp:keywords/>
  <dc:description/>
  <cp:lastModifiedBy>Małgorzata Cyrson</cp:lastModifiedBy>
  <cp:revision>3</cp:revision>
  <dcterms:created xsi:type="dcterms:W3CDTF">2025-11-03T09:00:00Z</dcterms:created>
  <dcterms:modified xsi:type="dcterms:W3CDTF">2025-11-03T09:10:00Z</dcterms:modified>
</cp:coreProperties>
</file>