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2362" w:rsidRPr="00B339EA" w14:paraId="36AEB029" w14:textId="77777777" w:rsidTr="00C7236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7D040B" w14:textId="1D5D34B4" w:rsidR="00C72362" w:rsidRPr="00B339EA" w:rsidRDefault="00C72362" w:rsidP="00C72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5260531"/>
            <w:r w:rsidRPr="00B339EA">
              <w:rPr>
                <w:rFonts w:ascii="Arial" w:hAnsi="Arial" w:cs="Arial"/>
                <w:b/>
                <w:sz w:val="20"/>
                <w:szCs w:val="20"/>
              </w:rPr>
              <w:t>Gmina/Miasto</w:t>
            </w:r>
            <w:r w:rsidR="007A0CDB" w:rsidRPr="00B339E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61A33D4" w14:textId="3AE79823" w:rsidR="00C72362" w:rsidRPr="00B339EA" w:rsidRDefault="00C72362" w:rsidP="00C72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339EA">
              <w:rPr>
                <w:rFonts w:ascii="Arial" w:hAnsi="Arial" w:cs="Arial"/>
                <w:b/>
                <w:sz w:val="20"/>
                <w:szCs w:val="20"/>
              </w:rPr>
              <w:t>Data /zgodnie z elektronicznym znacznikiem czasu/</w:t>
            </w:r>
          </w:p>
          <w:p w14:paraId="5B11030B" w14:textId="1CF1E5AB" w:rsidR="00C72362" w:rsidRPr="00B339EA" w:rsidRDefault="00C72362" w:rsidP="00C723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DB10F" w14:textId="77777777" w:rsidR="00AE3DCC" w:rsidRPr="00B339EA" w:rsidRDefault="00AE3DCC" w:rsidP="00C72362">
      <w:pPr>
        <w:rPr>
          <w:rFonts w:ascii="Arial" w:hAnsi="Arial" w:cs="Arial"/>
          <w:b/>
          <w:sz w:val="18"/>
          <w:szCs w:val="18"/>
        </w:rPr>
      </w:pPr>
    </w:p>
    <w:p w14:paraId="4F6E3B0E" w14:textId="77777777" w:rsidR="00683F0D" w:rsidRPr="00B339EA" w:rsidRDefault="00683F0D" w:rsidP="00506A25">
      <w:pPr>
        <w:ind w:left="2827" w:firstLine="3545"/>
        <w:rPr>
          <w:rFonts w:ascii="Arial" w:hAnsi="Arial" w:cs="Arial"/>
          <w:b/>
          <w:sz w:val="18"/>
          <w:szCs w:val="18"/>
        </w:rPr>
      </w:pPr>
      <w:r w:rsidRPr="00B339EA">
        <w:rPr>
          <w:rFonts w:ascii="Arial" w:hAnsi="Arial" w:cs="Arial"/>
          <w:b/>
          <w:sz w:val="18"/>
          <w:szCs w:val="18"/>
        </w:rPr>
        <w:t>Małopolski Kurator Oświaty</w:t>
      </w:r>
    </w:p>
    <w:p w14:paraId="6B88D40F" w14:textId="77777777" w:rsidR="00AE3DCC" w:rsidRPr="00B339EA" w:rsidRDefault="00AE3DCC" w:rsidP="00683F0D">
      <w:pPr>
        <w:rPr>
          <w:rFonts w:ascii="Arial" w:hAnsi="Arial" w:cs="Arial"/>
          <w:b/>
          <w:sz w:val="18"/>
          <w:szCs w:val="18"/>
        </w:rPr>
      </w:pPr>
    </w:p>
    <w:p w14:paraId="7B3C460C" w14:textId="77777777" w:rsidR="00683F0D" w:rsidRPr="00B339EA" w:rsidRDefault="00683F0D" w:rsidP="00683F0D">
      <w:pPr>
        <w:ind w:firstLine="5103"/>
        <w:rPr>
          <w:rFonts w:ascii="Arial" w:hAnsi="Arial" w:cs="Arial"/>
          <w:b/>
          <w:sz w:val="20"/>
          <w:szCs w:val="20"/>
        </w:rPr>
      </w:pPr>
    </w:p>
    <w:p w14:paraId="52582B47" w14:textId="6960728C" w:rsidR="00683F0D" w:rsidRPr="00B339EA" w:rsidRDefault="00683F0D" w:rsidP="00683F0D">
      <w:pPr>
        <w:jc w:val="both"/>
        <w:rPr>
          <w:rFonts w:ascii="Arial" w:hAnsi="Arial" w:cs="Arial"/>
          <w:b/>
          <w:sz w:val="20"/>
          <w:szCs w:val="20"/>
        </w:rPr>
      </w:pPr>
      <w:r w:rsidRPr="00B339EA">
        <w:rPr>
          <w:rFonts w:ascii="Arial" w:hAnsi="Arial" w:cs="Arial"/>
          <w:b/>
          <w:sz w:val="20"/>
          <w:szCs w:val="20"/>
        </w:rPr>
        <w:t>Wniosek o zawarcie umowy w sprawie trybu przekazywania w 202</w:t>
      </w:r>
      <w:r w:rsidR="00876693" w:rsidRPr="00B339EA">
        <w:rPr>
          <w:rFonts w:ascii="Arial" w:hAnsi="Arial" w:cs="Arial"/>
          <w:b/>
          <w:sz w:val="20"/>
          <w:szCs w:val="20"/>
        </w:rPr>
        <w:t>6</w:t>
      </w:r>
      <w:r w:rsidRPr="00B339EA">
        <w:rPr>
          <w:rFonts w:ascii="Arial" w:hAnsi="Arial" w:cs="Arial"/>
          <w:b/>
          <w:sz w:val="20"/>
          <w:szCs w:val="20"/>
        </w:rPr>
        <w:t xml:space="preserve"> r. środków Funduszu Pracy oraz ich rozliczania z przeznaczeniem na dofinansowanie pracodawcom kosztów kształcenia młodocianych pracowników. </w:t>
      </w:r>
    </w:p>
    <w:p w14:paraId="1B811272" w14:textId="77777777" w:rsidR="00683F0D" w:rsidRPr="00B339EA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</w:p>
    <w:p w14:paraId="41AD561D" w14:textId="696D568B" w:rsidR="00683F0D" w:rsidRPr="00B339EA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B339EA">
        <w:rPr>
          <w:rFonts w:ascii="Arial" w:hAnsi="Arial" w:cs="Arial"/>
          <w:sz w:val="18"/>
          <w:szCs w:val="18"/>
        </w:rPr>
        <w:t xml:space="preserve">1. Informuję, że do Gminy/Miasta .......................................... wpłynęły wnioski o dofinansowanie pracodawcom kosztów kształcenia młodocianych pracowników, zgodnie z danymi w tabelach zamieszczonych poniżej. Oświadczam, że wnioski wskazane w tabelach spełniają wymogi określone w art. 122 ustawy z dnia 14 grudnia 2016 r. – Prawo oświatowe </w:t>
      </w:r>
      <w:r w:rsidRPr="00B339EA">
        <w:rPr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r w:rsidR="00C10702" w:rsidRPr="00B339E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Dz. U. z 2025 r. poz. 1043 z </w:t>
      </w:r>
      <w:proofErr w:type="spellStart"/>
      <w:r w:rsidR="00C10702" w:rsidRPr="00B339EA">
        <w:rPr>
          <w:rFonts w:ascii="Arial" w:hAnsi="Arial" w:cs="Arial"/>
          <w:color w:val="000000"/>
          <w:sz w:val="18"/>
          <w:szCs w:val="18"/>
          <w:shd w:val="clear" w:color="auto" w:fill="FFFFFF"/>
        </w:rPr>
        <w:t>późn</w:t>
      </w:r>
      <w:proofErr w:type="spellEnd"/>
      <w:r w:rsidR="00C10702" w:rsidRPr="00B339EA">
        <w:rPr>
          <w:rFonts w:ascii="Arial" w:hAnsi="Arial" w:cs="Arial"/>
          <w:color w:val="000000"/>
          <w:sz w:val="18"/>
          <w:szCs w:val="18"/>
          <w:shd w:val="clear" w:color="auto" w:fill="FFFFFF"/>
        </w:rPr>
        <w:t>. zm</w:t>
      </w:r>
      <w:r w:rsidR="00241D14" w:rsidRPr="00B339EA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B339EA"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 w:rsidRPr="00B339EA">
        <w:rPr>
          <w:rFonts w:ascii="Arial" w:hAnsi="Arial" w:cs="Arial"/>
          <w:sz w:val="18"/>
          <w:szCs w:val="18"/>
        </w:rPr>
        <w:t xml:space="preserve"> i zachodzą wszystkie przesłanki konieczne do wydania decyzji przyznającej</w:t>
      </w:r>
      <w:r w:rsidR="00C10702" w:rsidRPr="00B339EA">
        <w:rPr>
          <w:rFonts w:ascii="Arial" w:hAnsi="Arial" w:cs="Arial"/>
          <w:sz w:val="18"/>
          <w:szCs w:val="18"/>
        </w:rPr>
        <w:t xml:space="preserve"> </w:t>
      </w:r>
      <w:r w:rsidRPr="00B339EA">
        <w:rPr>
          <w:rFonts w:ascii="Arial" w:hAnsi="Arial" w:cs="Arial"/>
          <w:sz w:val="18"/>
          <w:szCs w:val="18"/>
        </w:rPr>
        <w:t xml:space="preserve">dofinansowanie wskazanym poniżej pracodawcom. </w:t>
      </w:r>
    </w:p>
    <w:p w14:paraId="2F0CBF30" w14:textId="77777777" w:rsidR="00683F0D" w:rsidRPr="00B339EA" w:rsidRDefault="00683F0D">
      <w:pPr>
        <w:rPr>
          <w:rFonts w:ascii="Arial" w:hAnsi="Arial" w:cs="Arial"/>
          <w:sz w:val="16"/>
          <w:szCs w:val="16"/>
        </w:rPr>
      </w:pPr>
    </w:p>
    <w:p w14:paraId="170F72C6" w14:textId="77777777" w:rsidR="00AE3DCC" w:rsidRPr="00B339EA" w:rsidRDefault="00AE3DCC">
      <w:pPr>
        <w:rPr>
          <w:rFonts w:ascii="Arial" w:hAnsi="Arial" w:cs="Arial"/>
          <w:sz w:val="16"/>
          <w:szCs w:val="16"/>
        </w:rPr>
      </w:pPr>
    </w:p>
    <w:p w14:paraId="441F75EB" w14:textId="0533B1CA" w:rsidR="00AE3DCC" w:rsidRPr="00B339EA" w:rsidRDefault="00683F0D" w:rsidP="00677F24">
      <w:pPr>
        <w:jc w:val="both"/>
        <w:rPr>
          <w:rFonts w:ascii="Arial" w:hAnsi="Arial" w:cs="Arial"/>
          <w:b/>
          <w:sz w:val="22"/>
          <w:szCs w:val="22"/>
        </w:rPr>
      </w:pPr>
      <w:r w:rsidRPr="00B339EA">
        <w:rPr>
          <w:rFonts w:ascii="Arial" w:hAnsi="Arial" w:cs="Arial"/>
          <w:b/>
          <w:sz w:val="22"/>
          <w:szCs w:val="22"/>
        </w:rPr>
        <w:t xml:space="preserve">Wnioski, które wpłynęły do </w:t>
      </w:r>
      <w:r w:rsidR="00515611" w:rsidRPr="00B339EA">
        <w:rPr>
          <w:rFonts w:ascii="Arial" w:hAnsi="Arial" w:cs="Arial"/>
          <w:b/>
          <w:sz w:val="22"/>
          <w:szCs w:val="22"/>
        </w:rPr>
        <w:t>gminy</w:t>
      </w:r>
      <w:r w:rsidR="00260977">
        <w:rPr>
          <w:rFonts w:ascii="Arial" w:hAnsi="Arial" w:cs="Arial"/>
          <w:b/>
          <w:sz w:val="22"/>
          <w:szCs w:val="22"/>
        </w:rPr>
        <w:t xml:space="preserve"> do</w:t>
      </w:r>
      <w:r w:rsidR="00515611" w:rsidRPr="00B339EA">
        <w:rPr>
          <w:rFonts w:ascii="Arial" w:hAnsi="Arial" w:cs="Arial"/>
          <w:b/>
          <w:sz w:val="22"/>
          <w:szCs w:val="22"/>
        </w:rPr>
        <w:t xml:space="preserve"> </w:t>
      </w:r>
      <w:r w:rsidR="00876693" w:rsidRPr="00B339EA">
        <w:rPr>
          <w:rFonts w:ascii="Arial" w:hAnsi="Arial" w:cs="Arial"/>
          <w:b/>
          <w:sz w:val="22"/>
          <w:szCs w:val="22"/>
        </w:rPr>
        <w:t>31 grudnia 2025 r. i nie zostały zrealizowane</w:t>
      </w:r>
      <w:r w:rsidR="001B3FED" w:rsidRPr="00B339EA">
        <w:rPr>
          <w:rFonts w:ascii="Arial" w:hAnsi="Arial" w:cs="Arial"/>
          <w:b/>
          <w:sz w:val="22"/>
          <w:szCs w:val="22"/>
        </w:rPr>
        <w:t>:</w:t>
      </w:r>
    </w:p>
    <w:p w14:paraId="5FEFDD32" w14:textId="77777777" w:rsidR="00876693" w:rsidRPr="00B339EA" w:rsidRDefault="00876693" w:rsidP="00677F24">
      <w:pPr>
        <w:jc w:val="both"/>
        <w:rPr>
          <w:rFonts w:ascii="Arial" w:hAnsi="Arial" w:cs="Arial"/>
          <w:b/>
          <w:sz w:val="22"/>
          <w:szCs w:val="22"/>
        </w:rPr>
      </w:pPr>
    </w:p>
    <w:p w14:paraId="7744E089" w14:textId="341745AB" w:rsidR="00241D14" w:rsidRPr="00B339EA" w:rsidRDefault="00241D14" w:rsidP="00C10E4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1779"/>
        <w:gridCol w:w="2146"/>
        <w:gridCol w:w="581"/>
        <w:gridCol w:w="1820"/>
      </w:tblGrid>
      <w:tr w:rsidR="00876693" w:rsidRPr="00B339EA" w14:paraId="3F410870" w14:textId="77777777" w:rsidTr="008E1B6D">
        <w:trPr>
          <w:trHeight w:val="1023"/>
          <w:jc w:val="center"/>
        </w:trPr>
        <w:tc>
          <w:tcPr>
            <w:tcW w:w="3119" w:type="dxa"/>
          </w:tcPr>
          <w:p w14:paraId="5FF4114B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5C3A4BD3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29EF38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48503A" w14:textId="437BB70B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>Liczba pracodawców</w:t>
            </w:r>
          </w:p>
        </w:tc>
        <w:tc>
          <w:tcPr>
            <w:tcW w:w="2924" w:type="dxa"/>
            <w:gridSpan w:val="2"/>
          </w:tcPr>
          <w:p w14:paraId="3E3A7CB7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CF426F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 xml:space="preserve">Liczba młodocianych,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>którzy odbyli przygotowanie zawodowe u tych pracodawców</w:t>
            </w:r>
          </w:p>
        </w:tc>
        <w:tc>
          <w:tcPr>
            <w:tcW w:w="1960" w:type="dxa"/>
          </w:tcPr>
          <w:p w14:paraId="7E3480E0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 xml:space="preserve">Kwota niezbędna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 xml:space="preserve">na realizację decyzji przyznających dofinansowanie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>tym pracodawcom</w:t>
            </w:r>
          </w:p>
        </w:tc>
      </w:tr>
      <w:tr w:rsidR="00876693" w:rsidRPr="00B339EA" w14:paraId="4201BFAD" w14:textId="77777777" w:rsidTr="008E1B6D">
        <w:trPr>
          <w:trHeight w:val="87"/>
          <w:jc w:val="center"/>
        </w:trPr>
        <w:tc>
          <w:tcPr>
            <w:tcW w:w="3119" w:type="dxa"/>
            <w:vAlign w:val="center"/>
          </w:tcPr>
          <w:p w14:paraId="3CED7C4A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339EA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946" w:type="dxa"/>
            <w:vAlign w:val="center"/>
          </w:tcPr>
          <w:p w14:paraId="7DC60749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339EA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2924" w:type="dxa"/>
            <w:gridSpan w:val="2"/>
            <w:vAlign w:val="center"/>
          </w:tcPr>
          <w:p w14:paraId="311264A5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339EA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960" w:type="dxa"/>
            <w:vAlign w:val="center"/>
          </w:tcPr>
          <w:p w14:paraId="29ABE1CA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339EA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</w:tr>
      <w:tr w:rsidR="00876693" w:rsidRPr="00B339EA" w14:paraId="5E387961" w14:textId="77777777" w:rsidTr="008E1B6D">
        <w:trPr>
          <w:trHeight w:val="927"/>
          <w:jc w:val="center"/>
        </w:trPr>
        <w:tc>
          <w:tcPr>
            <w:tcW w:w="3119" w:type="dxa"/>
            <w:vAlign w:val="center"/>
          </w:tcPr>
          <w:p w14:paraId="582319A7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>Nauka zawodu prowadzona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 xml:space="preserve">zgodnie z art. 122 ust. 2 pkt 1 ustawy z dnia 14 grudnia 2016 r.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>– Prawo oświatowe, przy okresie kształcenia wynoszącym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>36 miesięcy.</w:t>
            </w:r>
          </w:p>
        </w:tc>
        <w:tc>
          <w:tcPr>
            <w:tcW w:w="1946" w:type="dxa"/>
          </w:tcPr>
          <w:p w14:paraId="559BF249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AAB375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B380A5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4" w:type="dxa"/>
            <w:gridSpan w:val="2"/>
          </w:tcPr>
          <w:p w14:paraId="3E5B1E6C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</w:tcPr>
          <w:p w14:paraId="48AADEF7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59009EBD" w14:textId="77777777" w:rsidTr="008E1B6D">
        <w:trPr>
          <w:trHeight w:val="623"/>
          <w:jc w:val="center"/>
        </w:trPr>
        <w:tc>
          <w:tcPr>
            <w:tcW w:w="3119" w:type="dxa"/>
            <w:vMerge w:val="restart"/>
            <w:vAlign w:val="center"/>
          </w:tcPr>
          <w:p w14:paraId="37955B4D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 xml:space="preserve">Nauka zawodu prowadzona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>w zawodach wskazanych przez ministra właściwego do spraw oświaty i wychowania w prognozie, o której mowa w art. 46b ust. 1 ustawy z dnia 14 grudnia 2016 r.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 xml:space="preserve">– Prawo oświatowe,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>zgodnie z art. 122 ust. 2 pkt 2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 xml:space="preserve">tej ustawy, przy okresie kształcenia wynoszącym 36 miesięcy.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 xml:space="preserve">Przepis stosuje się do młodocianych pracowników, którzy rozpoczęli naukę zawodu od roku szkolnego 2022/2023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>i w kolejnych latach.</w:t>
            </w:r>
          </w:p>
        </w:tc>
        <w:tc>
          <w:tcPr>
            <w:tcW w:w="1946" w:type="dxa"/>
            <w:vMerge w:val="restart"/>
          </w:tcPr>
          <w:p w14:paraId="77DC6360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5CDD41E0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50CB6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9EA">
              <w:rPr>
                <w:rFonts w:ascii="Arial" w:hAnsi="Arial" w:cs="Arial"/>
                <w:b/>
                <w:sz w:val="16"/>
                <w:szCs w:val="16"/>
              </w:rPr>
              <w:t>w zawodzie</w:t>
            </w:r>
          </w:p>
        </w:tc>
        <w:tc>
          <w:tcPr>
            <w:tcW w:w="519" w:type="dxa"/>
          </w:tcPr>
          <w:p w14:paraId="21356FE5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126C80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9EA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960" w:type="dxa"/>
            <w:vMerge w:val="restart"/>
          </w:tcPr>
          <w:p w14:paraId="4FD928D7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71E0BAC3" w14:textId="77777777" w:rsidTr="008E1B6D">
        <w:trPr>
          <w:trHeight w:val="43"/>
          <w:jc w:val="center"/>
        </w:trPr>
        <w:tc>
          <w:tcPr>
            <w:tcW w:w="3119" w:type="dxa"/>
            <w:vMerge/>
            <w:vAlign w:val="center"/>
          </w:tcPr>
          <w:p w14:paraId="07D6A250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501D8EE2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18FF5A4E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automatyk</w:t>
            </w:r>
          </w:p>
        </w:tc>
        <w:tc>
          <w:tcPr>
            <w:tcW w:w="519" w:type="dxa"/>
          </w:tcPr>
          <w:p w14:paraId="173832E3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6204EC0E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0CD445CC" w14:textId="77777777" w:rsidTr="008E1B6D">
        <w:trPr>
          <w:trHeight w:val="43"/>
          <w:jc w:val="center"/>
        </w:trPr>
        <w:tc>
          <w:tcPr>
            <w:tcW w:w="3119" w:type="dxa"/>
            <w:vMerge/>
            <w:vAlign w:val="center"/>
          </w:tcPr>
          <w:p w14:paraId="5569B756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53AB38AE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6AAA4E44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betoniarz-zbrojarz</w:t>
            </w:r>
          </w:p>
        </w:tc>
        <w:tc>
          <w:tcPr>
            <w:tcW w:w="519" w:type="dxa"/>
          </w:tcPr>
          <w:p w14:paraId="2289657D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0C073DA3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3D2C0280" w14:textId="77777777" w:rsidTr="008E1B6D">
        <w:trPr>
          <w:trHeight w:val="43"/>
          <w:jc w:val="center"/>
        </w:trPr>
        <w:tc>
          <w:tcPr>
            <w:tcW w:w="3119" w:type="dxa"/>
            <w:vMerge/>
            <w:vAlign w:val="center"/>
          </w:tcPr>
          <w:p w14:paraId="468663B3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2CAB9389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4D47A983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cieśla</w:t>
            </w:r>
          </w:p>
        </w:tc>
        <w:tc>
          <w:tcPr>
            <w:tcW w:w="519" w:type="dxa"/>
          </w:tcPr>
          <w:p w14:paraId="513EF003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768A92BB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00177247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5C68B7FF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3867A720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7B834945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dekarz</w:t>
            </w:r>
          </w:p>
        </w:tc>
        <w:tc>
          <w:tcPr>
            <w:tcW w:w="519" w:type="dxa"/>
          </w:tcPr>
          <w:p w14:paraId="769EC351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43B7DFF4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396B97EB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1E87D115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5B6CCA73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779F919D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elektromechanik</w:t>
            </w:r>
          </w:p>
        </w:tc>
        <w:tc>
          <w:tcPr>
            <w:tcW w:w="519" w:type="dxa"/>
          </w:tcPr>
          <w:p w14:paraId="3FA22D32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4BACA610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3AE2031F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6FAFDF9F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4922BB04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546D63CA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elektryk</w:t>
            </w:r>
          </w:p>
        </w:tc>
        <w:tc>
          <w:tcPr>
            <w:tcW w:w="519" w:type="dxa"/>
          </w:tcPr>
          <w:p w14:paraId="039A2656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4BBD5E93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4B88D4CE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0B9E8E50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5CC64291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CF494A9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kierowca mechanik</w:t>
            </w:r>
          </w:p>
        </w:tc>
        <w:tc>
          <w:tcPr>
            <w:tcW w:w="519" w:type="dxa"/>
          </w:tcPr>
          <w:p w14:paraId="0DF7E506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7A19D18C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084CB9D2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5B58C0DF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76EC0346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57469395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 xml:space="preserve">mechanik - monter maszyn </w:t>
            </w:r>
            <w:r w:rsidRPr="00B339EA">
              <w:rPr>
                <w:rFonts w:ascii="Arial" w:hAnsi="Arial" w:cs="Arial"/>
                <w:sz w:val="14"/>
                <w:szCs w:val="14"/>
              </w:rPr>
              <w:br/>
              <w:t>i urządzeń</w:t>
            </w:r>
          </w:p>
        </w:tc>
        <w:tc>
          <w:tcPr>
            <w:tcW w:w="519" w:type="dxa"/>
          </w:tcPr>
          <w:p w14:paraId="49989E69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7F01EF78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4B7A0E69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02815E12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38029588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562F56B4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mechatronik</w:t>
            </w:r>
          </w:p>
        </w:tc>
        <w:tc>
          <w:tcPr>
            <w:tcW w:w="519" w:type="dxa"/>
          </w:tcPr>
          <w:p w14:paraId="711E0F21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293759BA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627338CB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2487A3D2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02A46252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775C8BA6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monter konstrukcji budowlanych</w:t>
            </w:r>
          </w:p>
        </w:tc>
        <w:tc>
          <w:tcPr>
            <w:tcW w:w="519" w:type="dxa"/>
          </w:tcPr>
          <w:p w14:paraId="3466516D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544E7F37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5B60C2FD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7956BF73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0FFB9AB6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426AFC61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monter nawierzchni kolejowej</w:t>
            </w:r>
          </w:p>
        </w:tc>
        <w:tc>
          <w:tcPr>
            <w:tcW w:w="519" w:type="dxa"/>
          </w:tcPr>
          <w:p w14:paraId="1D60DAED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27BB66BA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1056F248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2A254073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72263BC3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FCFACB0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monter stolarki budowlanej</w:t>
            </w:r>
          </w:p>
        </w:tc>
        <w:tc>
          <w:tcPr>
            <w:tcW w:w="519" w:type="dxa"/>
          </w:tcPr>
          <w:p w14:paraId="1D20B7BA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0B35219B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245A1DD2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729965C2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01E1A6C3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48C72DE1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 xml:space="preserve">operator maszyn i urządzeń </w:t>
            </w:r>
            <w:r w:rsidRPr="00B339EA">
              <w:rPr>
                <w:rFonts w:ascii="Arial" w:hAnsi="Arial" w:cs="Arial"/>
                <w:sz w:val="14"/>
                <w:szCs w:val="14"/>
              </w:rPr>
              <w:br/>
              <w:t xml:space="preserve">do przetwórstwa </w:t>
            </w:r>
            <w:proofErr w:type="spellStart"/>
            <w:r w:rsidRPr="00B339EA">
              <w:rPr>
                <w:rFonts w:ascii="Arial" w:hAnsi="Arial" w:cs="Arial"/>
                <w:sz w:val="14"/>
                <w:szCs w:val="14"/>
              </w:rPr>
              <w:t>tw</w:t>
            </w:r>
            <w:proofErr w:type="spellEnd"/>
            <w:r w:rsidRPr="00B339EA">
              <w:rPr>
                <w:rFonts w:ascii="Arial" w:hAnsi="Arial" w:cs="Arial"/>
                <w:sz w:val="14"/>
                <w:szCs w:val="14"/>
              </w:rPr>
              <w:t>. sztucznych</w:t>
            </w:r>
          </w:p>
        </w:tc>
        <w:tc>
          <w:tcPr>
            <w:tcW w:w="519" w:type="dxa"/>
          </w:tcPr>
          <w:p w14:paraId="1C37DC92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261590A0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0C86AEB4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3036D702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42E339C6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22C36CD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 xml:space="preserve">operator maszyn i urządzeń do robót ziemnych i drogowych </w:t>
            </w:r>
          </w:p>
        </w:tc>
        <w:tc>
          <w:tcPr>
            <w:tcW w:w="519" w:type="dxa"/>
          </w:tcPr>
          <w:p w14:paraId="153F1018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2F593659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2B54898B" w14:textId="77777777" w:rsidTr="008E1B6D">
        <w:trPr>
          <w:trHeight w:val="37"/>
          <w:jc w:val="center"/>
        </w:trPr>
        <w:tc>
          <w:tcPr>
            <w:tcW w:w="3119" w:type="dxa"/>
            <w:vMerge/>
            <w:vAlign w:val="center"/>
          </w:tcPr>
          <w:p w14:paraId="25E8F5FA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75312F57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7AF20D4B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operator obrabiarek skrawających</w:t>
            </w:r>
          </w:p>
        </w:tc>
        <w:tc>
          <w:tcPr>
            <w:tcW w:w="519" w:type="dxa"/>
          </w:tcPr>
          <w:p w14:paraId="32F4FDA5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7BB35F1B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43B82A13" w14:textId="77777777" w:rsidTr="008E1B6D">
        <w:trPr>
          <w:trHeight w:val="70"/>
          <w:jc w:val="center"/>
        </w:trPr>
        <w:tc>
          <w:tcPr>
            <w:tcW w:w="3119" w:type="dxa"/>
            <w:vMerge/>
            <w:vAlign w:val="center"/>
          </w:tcPr>
          <w:p w14:paraId="652D615A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14:paraId="18FC9AF4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DD153A4" w14:textId="77777777" w:rsidR="00876693" w:rsidRPr="00B339EA" w:rsidRDefault="00876693" w:rsidP="008E1B6D">
            <w:pPr>
              <w:rPr>
                <w:rFonts w:ascii="Arial" w:hAnsi="Arial" w:cs="Arial"/>
                <w:sz w:val="14"/>
                <w:szCs w:val="14"/>
              </w:rPr>
            </w:pPr>
            <w:r w:rsidRPr="00B339EA">
              <w:rPr>
                <w:rFonts w:ascii="Arial" w:hAnsi="Arial" w:cs="Arial"/>
                <w:sz w:val="14"/>
                <w:szCs w:val="14"/>
              </w:rPr>
              <w:t>ślusarz</w:t>
            </w:r>
          </w:p>
        </w:tc>
        <w:tc>
          <w:tcPr>
            <w:tcW w:w="519" w:type="dxa"/>
          </w:tcPr>
          <w:p w14:paraId="52827B9D" w14:textId="77777777" w:rsidR="00876693" w:rsidRPr="00B339EA" w:rsidRDefault="00876693" w:rsidP="008E1B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</w:tcPr>
          <w:p w14:paraId="72CD2959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1E46CA74" w14:textId="77777777" w:rsidTr="008E1B6D">
        <w:trPr>
          <w:jc w:val="center"/>
        </w:trPr>
        <w:tc>
          <w:tcPr>
            <w:tcW w:w="3119" w:type="dxa"/>
            <w:vAlign w:val="center"/>
          </w:tcPr>
          <w:p w14:paraId="0B3306BA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 xml:space="preserve">Przyuczenie do wykonywania określonej pracy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 xml:space="preserve">zgodnie z art. 122 ust. 2 pkt 3 ustawy </w:t>
            </w:r>
            <w:r w:rsidRPr="00B339EA">
              <w:rPr>
                <w:rFonts w:ascii="Arial" w:hAnsi="Arial" w:cs="Arial"/>
                <w:sz w:val="16"/>
                <w:szCs w:val="16"/>
              </w:rPr>
              <w:br/>
              <w:t>z dnia 14 grudnia 2016 r. – Prawo oświatowe.</w:t>
            </w:r>
          </w:p>
        </w:tc>
        <w:tc>
          <w:tcPr>
            <w:tcW w:w="1946" w:type="dxa"/>
          </w:tcPr>
          <w:p w14:paraId="3F95CFA8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4C41CF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4" w:type="dxa"/>
            <w:gridSpan w:val="2"/>
          </w:tcPr>
          <w:p w14:paraId="1585A3FA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</w:tcPr>
          <w:p w14:paraId="42F07860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268AA8F5" w14:textId="77777777" w:rsidTr="008E1B6D">
        <w:trPr>
          <w:jc w:val="center"/>
        </w:trPr>
        <w:tc>
          <w:tcPr>
            <w:tcW w:w="3119" w:type="dxa"/>
            <w:vAlign w:val="center"/>
          </w:tcPr>
          <w:p w14:paraId="1CD173DF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>Koszty prowadzenia wyodrębnionego rachunku bankowego.</w:t>
            </w:r>
          </w:p>
        </w:tc>
        <w:tc>
          <w:tcPr>
            <w:tcW w:w="1946" w:type="dxa"/>
            <w:vAlign w:val="center"/>
          </w:tcPr>
          <w:p w14:paraId="2A57008A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924" w:type="dxa"/>
            <w:gridSpan w:val="2"/>
            <w:vAlign w:val="center"/>
          </w:tcPr>
          <w:p w14:paraId="66BC6F65" w14:textId="77777777" w:rsidR="00876693" w:rsidRPr="00B339EA" w:rsidRDefault="00876693" w:rsidP="008E1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60" w:type="dxa"/>
          </w:tcPr>
          <w:p w14:paraId="660A578C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CD783E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693" w:rsidRPr="00B339EA" w14:paraId="407D6CE6" w14:textId="77777777" w:rsidTr="008E1B6D">
        <w:trPr>
          <w:trHeight w:val="263"/>
          <w:jc w:val="center"/>
        </w:trPr>
        <w:tc>
          <w:tcPr>
            <w:tcW w:w="7989" w:type="dxa"/>
            <w:gridSpan w:val="4"/>
            <w:vAlign w:val="center"/>
          </w:tcPr>
          <w:p w14:paraId="30808EF4" w14:textId="77777777" w:rsidR="00876693" w:rsidRPr="00B339EA" w:rsidRDefault="00876693" w:rsidP="008E1B6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39EA">
              <w:rPr>
                <w:rFonts w:ascii="Arial" w:hAnsi="Arial" w:cs="Arial"/>
                <w:b/>
                <w:sz w:val="16"/>
                <w:szCs w:val="16"/>
              </w:rPr>
              <w:t>Kwota razem</w:t>
            </w:r>
          </w:p>
        </w:tc>
        <w:tc>
          <w:tcPr>
            <w:tcW w:w="1960" w:type="dxa"/>
          </w:tcPr>
          <w:p w14:paraId="4EF8F936" w14:textId="77777777" w:rsidR="00876693" w:rsidRPr="00B339EA" w:rsidRDefault="00876693" w:rsidP="008E1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CD6A47" w14:textId="77777777" w:rsidR="00876693" w:rsidRPr="00B339EA" w:rsidRDefault="00876693" w:rsidP="00C10E4D">
      <w:pPr>
        <w:jc w:val="both"/>
        <w:rPr>
          <w:rFonts w:ascii="Arial" w:hAnsi="Arial" w:cs="Arial"/>
          <w:b/>
          <w:sz w:val="20"/>
          <w:szCs w:val="20"/>
        </w:rPr>
      </w:pPr>
    </w:p>
    <w:p w14:paraId="1FA59A6B" w14:textId="77777777" w:rsidR="00876693" w:rsidRDefault="00876693" w:rsidP="00C10E4D">
      <w:pPr>
        <w:jc w:val="both"/>
        <w:rPr>
          <w:rFonts w:ascii="Arial" w:hAnsi="Arial" w:cs="Arial"/>
          <w:b/>
          <w:sz w:val="20"/>
          <w:szCs w:val="20"/>
        </w:rPr>
      </w:pPr>
    </w:p>
    <w:p w14:paraId="216BFACD" w14:textId="77777777" w:rsidR="00C53600" w:rsidRPr="00B339EA" w:rsidRDefault="00C53600" w:rsidP="00C10E4D">
      <w:pPr>
        <w:jc w:val="both"/>
        <w:rPr>
          <w:rFonts w:ascii="Arial" w:hAnsi="Arial" w:cs="Arial"/>
          <w:b/>
          <w:sz w:val="20"/>
          <w:szCs w:val="20"/>
        </w:rPr>
      </w:pPr>
    </w:p>
    <w:p w14:paraId="641E2966" w14:textId="49215EB7" w:rsidR="007A0CDB" w:rsidRPr="00B339EA" w:rsidRDefault="007A0CDB" w:rsidP="00DE6E01">
      <w:pPr>
        <w:rPr>
          <w:rFonts w:ascii="Arial" w:hAnsi="Arial" w:cs="Arial"/>
          <w:b/>
          <w:sz w:val="16"/>
          <w:szCs w:val="16"/>
        </w:rPr>
      </w:pPr>
    </w:p>
    <w:p w14:paraId="7BD1462F" w14:textId="468155B3" w:rsidR="00876693" w:rsidRPr="00B339EA" w:rsidRDefault="00DE6E01" w:rsidP="00677F24">
      <w:pPr>
        <w:jc w:val="both"/>
        <w:rPr>
          <w:rFonts w:ascii="Arial" w:hAnsi="Arial" w:cs="Arial"/>
          <w:b/>
          <w:sz w:val="22"/>
          <w:szCs w:val="22"/>
        </w:rPr>
      </w:pPr>
      <w:r w:rsidRPr="00B339EA">
        <w:rPr>
          <w:rFonts w:ascii="Arial" w:hAnsi="Arial" w:cs="Arial"/>
          <w:b/>
          <w:sz w:val="22"/>
          <w:szCs w:val="22"/>
        </w:rPr>
        <w:lastRenderedPageBreak/>
        <w:t xml:space="preserve">Wnioski, które wpłynęły do gminy </w:t>
      </w:r>
      <w:r w:rsidR="00876693" w:rsidRPr="00B339EA">
        <w:rPr>
          <w:rFonts w:ascii="Arial" w:hAnsi="Arial" w:cs="Arial"/>
          <w:b/>
          <w:sz w:val="22"/>
          <w:szCs w:val="22"/>
        </w:rPr>
        <w:t>od 1 stycznia 2026 r.</w:t>
      </w:r>
      <w:r w:rsidR="001B3FED" w:rsidRPr="00B339EA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1779"/>
        <w:gridCol w:w="2173"/>
        <w:gridCol w:w="558"/>
        <w:gridCol w:w="1810"/>
      </w:tblGrid>
      <w:tr w:rsidR="00EF3D1F" w:rsidRPr="00B339EA" w14:paraId="734DE6A9" w14:textId="77777777" w:rsidTr="00876693">
        <w:trPr>
          <w:trHeight w:val="1023"/>
          <w:jc w:val="center"/>
        </w:trPr>
        <w:tc>
          <w:tcPr>
            <w:tcW w:w="2758" w:type="dxa"/>
          </w:tcPr>
          <w:p w14:paraId="68669BF1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  <w:bookmarkStart w:id="1" w:name="_Hlk223595325"/>
          </w:p>
        </w:tc>
        <w:tc>
          <w:tcPr>
            <w:tcW w:w="1786" w:type="dxa"/>
          </w:tcPr>
          <w:p w14:paraId="5626A24C" w14:textId="77777777" w:rsidR="00876693" w:rsidRPr="00B339EA" w:rsidRDefault="00876693" w:rsidP="005B14B7">
            <w:pPr>
              <w:rPr>
                <w:rFonts w:ascii="Arial" w:hAnsi="Arial" w:cs="Arial"/>
                <w:sz w:val="15"/>
                <w:szCs w:val="15"/>
              </w:rPr>
            </w:pPr>
          </w:p>
          <w:p w14:paraId="138A8CB8" w14:textId="77777777" w:rsidR="00876693" w:rsidRPr="00B339EA" w:rsidRDefault="00876693" w:rsidP="005B14B7">
            <w:pPr>
              <w:rPr>
                <w:rFonts w:ascii="Arial" w:hAnsi="Arial" w:cs="Arial"/>
                <w:sz w:val="15"/>
                <w:szCs w:val="15"/>
              </w:rPr>
            </w:pPr>
          </w:p>
          <w:p w14:paraId="43795513" w14:textId="0B533229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Liczba pracodawców</w:t>
            </w:r>
          </w:p>
        </w:tc>
        <w:tc>
          <w:tcPr>
            <w:tcW w:w="2702" w:type="dxa"/>
            <w:gridSpan w:val="2"/>
          </w:tcPr>
          <w:p w14:paraId="20C1A2A8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  <w:p w14:paraId="3F89B7F6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Liczba młodocianych,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którzy odbyli przygotowanie zawodowe u tych pracodawców</w:t>
            </w:r>
          </w:p>
        </w:tc>
        <w:tc>
          <w:tcPr>
            <w:tcW w:w="1816" w:type="dxa"/>
          </w:tcPr>
          <w:p w14:paraId="2163234C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Kwota niezbędna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na realizację decyzji przyznających dofinansowanie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tym pracodawcom</w:t>
            </w:r>
          </w:p>
        </w:tc>
      </w:tr>
      <w:tr w:rsidR="00EF3D1F" w:rsidRPr="00B339EA" w14:paraId="324E412A" w14:textId="77777777" w:rsidTr="00876693">
        <w:trPr>
          <w:trHeight w:val="87"/>
          <w:jc w:val="center"/>
        </w:trPr>
        <w:tc>
          <w:tcPr>
            <w:tcW w:w="2758" w:type="dxa"/>
            <w:vAlign w:val="center"/>
          </w:tcPr>
          <w:p w14:paraId="0E96C940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B339EA">
              <w:rPr>
                <w:rFonts w:ascii="Arial" w:hAnsi="Arial" w:cs="Arial"/>
                <w:i/>
                <w:sz w:val="15"/>
                <w:szCs w:val="15"/>
              </w:rPr>
              <w:t>1</w:t>
            </w:r>
          </w:p>
        </w:tc>
        <w:tc>
          <w:tcPr>
            <w:tcW w:w="1786" w:type="dxa"/>
            <w:vAlign w:val="center"/>
          </w:tcPr>
          <w:p w14:paraId="49B3466F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B339EA">
              <w:rPr>
                <w:rFonts w:ascii="Arial" w:hAnsi="Arial" w:cs="Arial"/>
                <w:i/>
                <w:sz w:val="15"/>
                <w:szCs w:val="15"/>
              </w:rPr>
              <w:t>2</w:t>
            </w:r>
          </w:p>
        </w:tc>
        <w:tc>
          <w:tcPr>
            <w:tcW w:w="2702" w:type="dxa"/>
            <w:gridSpan w:val="2"/>
            <w:vAlign w:val="center"/>
          </w:tcPr>
          <w:p w14:paraId="7DA1F446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B339EA">
              <w:rPr>
                <w:rFonts w:ascii="Arial" w:hAnsi="Arial" w:cs="Arial"/>
                <w:i/>
                <w:sz w:val="15"/>
                <w:szCs w:val="15"/>
              </w:rPr>
              <w:t>3</w:t>
            </w:r>
          </w:p>
        </w:tc>
        <w:tc>
          <w:tcPr>
            <w:tcW w:w="1816" w:type="dxa"/>
            <w:vAlign w:val="center"/>
          </w:tcPr>
          <w:p w14:paraId="49252D78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  <w:r w:rsidRPr="00B339EA">
              <w:rPr>
                <w:rFonts w:ascii="Arial" w:hAnsi="Arial" w:cs="Arial"/>
                <w:i/>
                <w:sz w:val="15"/>
                <w:szCs w:val="15"/>
              </w:rPr>
              <w:t>4</w:t>
            </w:r>
          </w:p>
        </w:tc>
      </w:tr>
      <w:tr w:rsidR="00EF3D1F" w:rsidRPr="00B339EA" w14:paraId="6D1DF3A7" w14:textId="77777777" w:rsidTr="001B3FED">
        <w:trPr>
          <w:trHeight w:val="1051"/>
          <w:jc w:val="center"/>
        </w:trPr>
        <w:tc>
          <w:tcPr>
            <w:tcW w:w="2758" w:type="dxa"/>
            <w:vAlign w:val="center"/>
          </w:tcPr>
          <w:p w14:paraId="7F26C9A9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Nauka zawodu prowadzona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zgodnie z art. 122 ust. 2 pkt 1 ustawy z dnia 14 grudnia 2016 r.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– Prawo oświatowe, przy okresie kształcenia wynoszącym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36 miesięcy.</w:t>
            </w:r>
          </w:p>
        </w:tc>
        <w:tc>
          <w:tcPr>
            <w:tcW w:w="1786" w:type="dxa"/>
          </w:tcPr>
          <w:p w14:paraId="0E135DB2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  <w:p w14:paraId="17FE2E8A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  <w:p w14:paraId="0D4C1271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02" w:type="dxa"/>
            <w:gridSpan w:val="2"/>
          </w:tcPr>
          <w:p w14:paraId="3A6C3645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6" w:type="dxa"/>
          </w:tcPr>
          <w:p w14:paraId="646AB7E7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50AA6650" w14:textId="77777777" w:rsidTr="00876693">
        <w:trPr>
          <w:trHeight w:val="623"/>
          <w:jc w:val="center"/>
        </w:trPr>
        <w:tc>
          <w:tcPr>
            <w:tcW w:w="2758" w:type="dxa"/>
            <w:vMerge w:val="restart"/>
            <w:vAlign w:val="center"/>
          </w:tcPr>
          <w:p w14:paraId="31194C99" w14:textId="2B384962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Nauka zawodu prowadzona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w zawodach wskazanych przez ministra właściwego do spraw oświaty i wychowania w prognozie, o której mowa w art. 46b ust. 1 ustawy z dnia 14 grudnia 2016 r.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– Prawo oświatowe,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zgodnie z art. 122 ust. 2 pkt 2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tej ustawy, przy okresie kształcenia wynoszącym 36 miesięcy.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Przepis stosuje się do młodocianych pracowników, którzy rozpoczęli naukę zawodu od roku szkolnego 202</w:t>
            </w:r>
            <w:r w:rsidR="00876693" w:rsidRPr="00B339EA">
              <w:rPr>
                <w:rFonts w:ascii="Arial" w:hAnsi="Arial" w:cs="Arial"/>
                <w:sz w:val="15"/>
                <w:szCs w:val="15"/>
              </w:rPr>
              <w:t>3</w:t>
            </w:r>
            <w:r w:rsidRPr="00B339EA">
              <w:rPr>
                <w:rFonts w:ascii="Arial" w:hAnsi="Arial" w:cs="Arial"/>
                <w:sz w:val="15"/>
                <w:szCs w:val="15"/>
              </w:rPr>
              <w:t>/202</w:t>
            </w:r>
            <w:r w:rsidR="00876693" w:rsidRPr="00B339EA">
              <w:rPr>
                <w:rFonts w:ascii="Arial" w:hAnsi="Arial" w:cs="Arial"/>
                <w:sz w:val="15"/>
                <w:szCs w:val="15"/>
              </w:rPr>
              <w:t>4</w:t>
            </w:r>
            <w:r w:rsidRPr="00B339EA">
              <w:rPr>
                <w:rFonts w:ascii="Arial" w:hAnsi="Arial" w:cs="Arial"/>
                <w:sz w:val="15"/>
                <w:szCs w:val="15"/>
              </w:rPr>
              <w:t xml:space="preserve"> i w kolejnych latach.</w:t>
            </w:r>
          </w:p>
        </w:tc>
        <w:tc>
          <w:tcPr>
            <w:tcW w:w="1786" w:type="dxa"/>
            <w:vMerge w:val="restart"/>
          </w:tcPr>
          <w:p w14:paraId="329C5808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32EA0B91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7CA794A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339EA">
              <w:rPr>
                <w:rFonts w:ascii="Arial" w:hAnsi="Arial" w:cs="Arial"/>
                <w:b/>
                <w:sz w:val="15"/>
                <w:szCs w:val="15"/>
              </w:rPr>
              <w:t>w zawodzie</w:t>
            </w:r>
          </w:p>
        </w:tc>
        <w:tc>
          <w:tcPr>
            <w:tcW w:w="519" w:type="dxa"/>
          </w:tcPr>
          <w:p w14:paraId="0D9BEDE4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2020DC9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339EA">
              <w:rPr>
                <w:rFonts w:ascii="Arial" w:hAnsi="Arial" w:cs="Arial"/>
                <w:b/>
                <w:sz w:val="15"/>
                <w:szCs w:val="15"/>
              </w:rPr>
              <w:t>ilość</w:t>
            </w:r>
          </w:p>
        </w:tc>
        <w:tc>
          <w:tcPr>
            <w:tcW w:w="1816" w:type="dxa"/>
            <w:vMerge w:val="restart"/>
          </w:tcPr>
          <w:p w14:paraId="13D79637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02EC67D5" w14:textId="77777777" w:rsidTr="00876693">
        <w:trPr>
          <w:trHeight w:val="43"/>
          <w:jc w:val="center"/>
        </w:trPr>
        <w:tc>
          <w:tcPr>
            <w:tcW w:w="2758" w:type="dxa"/>
            <w:vMerge/>
            <w:vAlign w:val="center"/>
          </w:tcPr>
          <w:p w14:paraId="3423FCF4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63ABFA13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57A59826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automatyk</w:t>
            </w:r>
          </w:p>
        </w:tc>
        <w:tc>
          <w:tcPr>
            <w:tcW w:w="519" w:type="dxa"/>
          </w:tcPr>
          <w:p w14:paraId="06CABD34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2AC92DBD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0D4F02D5" w14:textId="77777777" w:rsidTr="00876693">
        <w:trPr>
          <w:trHeight w:val="43"/>
          <w:jc w:val="center"/>
        </w:trPr>
        <w:tc>
          <w:tcPr>
            <w:tcW w:w="2758" w:type="dxa"/>
            <w:vMerge/>
            <w:vAlign w:val="center"/>
          </w:tcPr>
          <w:p w14:paraId="42580463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45AD11AC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1B8BDDCF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betoniarz-zbrojarz</w:t>
            </w:r>
          </w:p>
        </w:tc>
        <w:tc>
          <w:tcPr>
            <w:tcW w:w="519" w:type="dxa"/>
          </w:tcPr>
          <w:p w14:paraId="5FC91E5F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419F09FD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3FFF96CB" w14:textId="77777777" w:rsidTr="00876693">
        <w:trPr>
          <w:trHeight w:val="43"/>
          <w:jc w:val="center"/>
        </w:trPr>
        <w:tc>
          <w:tcPr>
            <w:tcW w:w="2758" w:type="dxa"/>
            <w:vMerge/>
            <w:vAlign w:val="center"/>
          </w:tcPr>
          <w:p w14:paraId="2B2C69A4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61DD7E42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0941A756" w14:textId="52E0148C" w:rsidR="00EF3D1F" w:rsidRPr="00B339EA" w:rsidRDefault="00910D76" w:rsidP="00B339E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ci</w:t>
            </w:r>
            <w:r w:rsidR="00EF3D1F" w:rsidRPr="00B339EA">
              <w:rPr>
                <w:rFonts w:ascii="Arial" w:hAnsi="Arial" w:cs="Arial"/>
                <w:sz w:val="15"/>
                <w:szCs w:val="15"/>
              </w:rPr>
              <w:t>eśla</w:t>
            </w:r>
          </w:p>
        </w:tc>
        <w:tc>
          <w:tcPr>
            <w:tcW w:w="519" w:type="dxa"/>
          </w:tcPr>
          <w:p w14:paraId="36BD3D4C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14E56926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0E136313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4B48C83B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42365B25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3A5380DE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dekarz</w:t>
            </w:r>
          </w:p>
        </w:tc>
        <w:tc>
          <w:tcPr>
            <w:tcW w:w="519" w:type="dxa"/>
          </w:tcPr>
          <w:p w14:paraId="3083AA1A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46217F09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69857597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18CC8B79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7A0F63F1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3B79FD3A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elektromechanik</w:t>
            </w:r>
          </w:p>
        </w:tc>
        <w:tc>
          <w:tcPr>
            <w:tcW w:w="519" w:type="dxa"/>
          </w:tcPr>
          <w:p w14:paraId="51F46A78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28A5539D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3FDC276F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3FFD0D9A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69FFAE6D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10D37181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elektryk</w:t>
            </w:r>
          </w:p>
        </w:tc>
        <w:tc>
          <w:tcPr>
            <w:tcW w:w="519" w:type="dxa"/>
          </w:tcPr>
          <w:p w14:paraId="1AB6168A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568B7A35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59EF04D9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7BE1A18A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19FF31A2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6E1FC920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kierowca mechanik</w:t>
            </w:r>
          </w:p>
        </w:tc>
        <w:tc>
          <w:tcPr>
            <w:tcW w:w="519" w:type="dxa"/>
          </w:tcPr>
          <w:p w14:paraId="5473B015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7536FF5A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191F93D7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4199DB10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4675D3AC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314645AD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mechanik - monter maszyn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>i urządzeń</w:t>
            </w:r>
          </w:p>
        </w:tc>
        <w:tc>
          <w:tcPr>
            <w:tcW w:w="519" w:type="dxa"/>
          </w:tcPr>
          <w:p w14:paraId="6FEBCFAB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448ABA72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6B16EE19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6B774C36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5AB39ACB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37463C3B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mechatronik</w:t>
            </w:r>
          </w:p>
        </w:tc>
        <w:tc>
          <w:tcPr>
            <w:tcW w:w="519" w:type="dxa"/>
          </w:tcPr>
          <w:p w14:paraId="1C817F26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2EF794DF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0DEEB20E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69B93309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00E7C726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56CFBF57" w14:textId="6C2ECEE8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monter </w:t>
            </w:r>
            <w:r w:rsidR="00876693" w:rsidRPr="00B339EA">
              <w:rPr>
                <w:rFonts w:ascii="Arial" w:hAnsi="Arial" w:cs="Arial"/>
                <w:sz w:val="15"/>
                <w:szCs w:val="15"/>
              </w:rPr>
              <w:t>izolacji przemysłowych</w:t>
            </w:r>
          </w:p>
        </w:tc>
        <w:tc>
          <w:tcPr>
            <w:tcW w:w="519" w:type="dxa"/>
          </w:tcPr>
          <w:p w14:paraId="7AEC51D5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570C4CE4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76693" w:rsidRPr="00B339EA" w14:paraId="5DFA1FE4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30AAD79E" w14:textId="77777777" w:rsidR="00876693" w:rsidRPr="00B339EA" w:rsidRDefault="00876693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251E90DB" w14:textId="77777777" w:rsidR="00876693" w:rsidRPr="00B339EA" w:rsidRDefault="00876693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20A7EDD6" w14:textId="5479D6F3" w:rsidR="00876693" w:rsidRPr="00B339EA" w:rsidRDefault="00910D76" w:rsidP="00B339E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</w:t>
            </w:r>
            <w:r w:rsidR="00876693" w:rsidRPr="00B339EA">
              <w:rPr>
                <w:rFonts w:ascii="Arial" w:hAnsi="Arial" w:cs="Arial"/>
                <w:sz w:val="15"/>
                <w:szCs w:val="15"/>
              </w:rPr>
              <w:t>onter konstrukcji budowlanych</w:t>
            </w:r>
          </w:p>
        </w:tc>
        <w:tc>
          <w:tcPr>
            <w:tcW w:w="519" w:type="dxa"/>
          </w:tcPr>
          <w:p w14:paraId="655C0122" w14:textId="77777777" w:rsidR="00876693" w:rsidRPr="00B339EA" w:rsidRDefault="00876693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15A45FC1" w14:textId="77777777" w:rsidR="00876693" w:rsidRPr="00B339EA" w:rsidRDefault="00876693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3253ACBA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193173CB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1933E8C6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7775A5FB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monter nawierzchni kolejowej</w:t>
            </w:r>
          </w:p>
        </w:tc>
        <w:tc>
          <w:tcPr>
            <w:tcW w:w="519" w:type="dxa"/>
          </w:tcPr>
          <w:p w14:paraId="776D74E8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3D2AE9AF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62431280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4F16205B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1EE41329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2EBFC60A" w14:textId="361B9C2D" w:rsidR="00EF3D1F" w:rsidRPr="00B339EA" w:rsidRDefault="00A72B75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m</w:t>
            </w:r>
            <w:r w:rsidR="00EF3D1F" w:rsidRPr="00B339EA">
              <w:rPr>
                <w:rFonts w:ascii="Arial" w:hAnsi="Arial" w:cs="Arial"/>
                <w:sz w:val="15"/>
                <w:szCs w:val="15"/>
              </w:rPr>
              <w:t>onter stolarki budowlanej</w:t>
            </w:r>
          </w:p>
        </w:tc>
        <w:tc>
          <w:tcPr>
            <w:tcW w:w="519" w:type="dxa"/>
          </w:tcPr>
          <w:p w14:paraId="0E1D45AD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1406C1BC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3A21243F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4229A419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528926A0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729BB644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 xml:space="preserve">operator maszyn i urządzeń </w:t>
            </w:r>
            <w:r w:rsidRPr="00B339EA">
              <w:rPr>
                <w:rFonts w:ascii="Arial" w:hAnsi="Arial" w:cs="Arial"/>
                <w:sz w:val="15"/>
                <w:szCs w:val="15"/>
              </w:rPr>
              <w:br/>
              <w:t xml:space="preserve">do przetwórstwa </w:t>
            </w:r>
            <w:proofErr w:type="spellStart"/>
            <w:r w:rsidRPr="00B339EA">
              <w:rPr>
                <w:rFonts w:ascii="Arial" w:hAnsi="Arial" w:cs="Arial"/>
                <w:sz w:val="15"/>
                <w:szCs w:val="15"/>
              </w:rPr>
              <w:t>tw</w:t>
            </w:r>
            <w:proofErr w:type="spellEnd"/>
            <w:r w:rsidRPr="00B339EA">
              <w:rPr>
                <w:rFonts w:ascii="Arial" w:hAnsi="Arial" w:cs="Arial"/>
                <w:sz w:val="15"/>
                <w:szCs w:val="15"/>
              </w:rPr>
              <w:t>. sztucznych</w:t>
            </w:r>
          </w:p>
        </w:tc>
        <w:tc>
          <w:tcPr>
            <w:tcW w:w="519" w:type="dxa"/>
          </w:tcPr>
          <w:p w14:paraId="5AAC4F5B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1F6D2B41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3AE1340B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2478513E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36D16E86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1B89CA99" w14:textId="13C6BD98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operator maszyn i urządzeń do robót ziemnych i drogowych</w:t>
            </w:r>
          </w:p>
        </w:tc>
        <w:tc>
          <w:tcPr>
            <w:tcW w:w="519" w:type="dxa"/>
          </w:tcPr>
          <w:p w14:paraId="102E00BD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4FDF0C21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76693" w:rsidRPr="00B339EA" w14:paraId="306421F6" w14:textId="77777777" w:rsidTr="00876693">
        <w:trPr>
          <w:trHeight w:val="37"/>
          <w:jc w:val="center"/>
        </w:trPr>
        <w:tc>
          <w:tcPr>
            <w:tcW w:w="2758" w:type="dxa"/>
            <w:vMerge/>
            <w:vAlign w:val="center"/>
          </w:tcPr>
          <w:p w14:paraId="5E2A2565" w14:textId="77777777" w:rsidR="00876693" w:rsidRPr="00B339EA" w:rsidRDefault="00876693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11E97720" w14:textId="77777777" w:rsidR="00876693" w:rsidRPr="00B339EA" w:rsidRDefault="00876693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448BBB86" w14:textId="6AC2529E" w:rsidR="00876693" w:rsidRPr="00B339EA" w:rsidRDefault="00876693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operator maszyn i urządzeń w gospodarce odpadami</w:t>
            </w:r>
          </w:p>
        </w:tc>
        <w:tc>
          <w:tcPr>
            <w:tcW w:w="519" w:type="dxa"/>
          </w:tcPr>
          <w:p w14:paraId="3FA5E6A9" w14:textId="77777777" w:rsidR="00876693" w:rsidRPr="00B339EA" w:rsidRDefault="00876693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5A8EB936" w14:textId="77777777" w:rsidR="00876693" w:rsidRPr="00B339EA" w:rsidRDefault="00876693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5B868520" w14:textId="77777777" w:rsidTr="001B3FED">
        <w:trPr>
          <w:trHeight w:val="161"/>
          <w:jc w:val="center"/>
        </w:trPr>
        <w:tc>
          <w:tcPr>
            <w:tcW w:w="2758" w:type="dxa"/>
            <w:vMerge/>
            <w:vAlign w:val="center"/>
          </w:tcPr>
          <w:p w14:paraId="6C964C9B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6" w:type="dxa"/>
            <w:vMerge/>
          </w:tcPr>
          <w:p w14:paraId="5D05C281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83" w:type="dxa"/>
          </w:tcPr>
          <w:p w14:paraId="4103B3CB" w14:textId="77777777" w:rsidR="00EF3D1F" w:rsidRPr="00B339EA" w:rsidRDefault="00EF3D1F" w:rsidP="00B339EA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operator obrabiarek skrawających</w:t>
            </w:r>
          </w:p>
        </w:tc>
        <w:tc>
          <w:tcPr>
            <w:tcW w:w="519" w:type="dxa"/>
          </w:tcPr>
          <w:p w14:paraId="46153FEC" w14:textId="77777777" w:rsidR="00EF3D1F" w:rsidRPr="00B339EA" w:rsidRDefault="00EF3D1F" w:rsidP="005B14B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816" w:type="dxa"/>
            <w:vMerge/>
          </w:tcPr>
          <w:p w14:paraId="38421E05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5AC99FDE" w14:textId="77777777" w:rsidTr="00876693">
        <w:trPr>
          <w:jc w:val="center"/>
        </w:trPr>
        <w:tc>
          <w:tcPr>
            <w:tcW w:w="2758" w:type="dxa"/>
            <w:vAlign w:val="center"/>
          </w:tcPr>
          <w:p w14:paraId="04221DDB" w14:textId="61DDD276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Przyuczenie do wykonywania określonej pracy zgodnie z art. 122 ust. 2 pkt 3 ustawy z dnia 14 grudnia 2016 r. – Prawo oświatowe.</w:t>
            </w:r>
          </w:p>
        </w:tc>
        <w:tc>
          <w:tcPr>
            <w:tcW w:w="1786" w:type="dxa"/>
          </w:tcPr>
          <w:p w14:paraId="2BE00B90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  <w:p w14:paraId="4D286535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02" w:type="dxa"/>
            <w:gridSpan w:val="2"/>
          </w:tcPr>
          <w:p w14:paraId="21BF908D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6" w:type="dxa"/>
          </w:tcPr>
          <w:p w14:paraId="4D193316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3F951E53" w14:textId="77777777" w:rsidTr="00876693">
        <w:trPr>
          <w:jc w:val="center"/>
        </w:trPr>
        <w:tc>
          <w:tcPr>
            <w:tcW w:w="2758" w:type="dxa"/>
            <w:vAlign w:val="center"/>
          </w:tcPr>
          <w:p w14:paraId="0406EF6E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Koszty prowadzenia wyodrębnionego rachunku bankowego.</w:t>
            </w:r>
          </w:p>
        </w:tc>
        <w:tc>
          <w:tcPr>
            <w:tcW w:w="1786" w:type="dxa"/>
            <w:vAlign w:val="center"/>
          </w:tcPr>
          <w:p w14:paraId="191BF208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2702" w:type="dxa"/>
            <w:gridSpan w:val="2"/>
            <w:vAlign w:val="center"/>
          </w:tcPr>
          <w:p w14:paraId="6020D0AE" w14:textId="77777777" w:rsidR="00EF3D1F" w:rsidRPr="00B339EA" w:rsidRDefault="00EF3D1F" w:rsidP="005B14B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339EA">
              <w:rPr>
                <w:rFonts w:ascii="Arial" w:hAnsi="Arial" w:cs="Arial"/>
                <w:sz w:val="15"/>
                <w:szCs w:val="15"/>
              </w:rPr>
              <w:t>X</w:t>
            </w:r>
          </w:p>
        </w:tc>
        <w:tc>
          <w:tcPr>
            <w:tcW w:w="1816" w:type="dxa"/>
          </w:tcPr>
          <w:p w14:paraId="65F290C1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  <w:p w14:paraId="25A82B62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F3D1F" w:rsidRPr="00B339EA" w14:paraId="7F94026E" w14:textId="77777777" w:rsidTr="00876693">
        <w:trPr>
          <w:trHeight w:val="263"/>
          <w:jc w:val="center"/>
        </w:trPr>
        <w:tc>
          <w:tcPr>
            <w:tcW w:w="7246" w:type="dxa"/>
            <w:gridSpan w:val="4"/>
            <w:vAlign w:val="center"/>
          </w:tcPr>
          <w:p w14:paraId="56B93A2E" w14:textId="77777777" w:rsidR="00EF3D1F" w:rsidRPr="00B339EA" w:rsidRDefault="00EF3D1F" w:rsidP="005B14B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339EA">
              <w:rPr>
                <w:rFonts w:ascii="Arial" w:hAnsi="Arial" w:cs="Arial"/>
                <w:b/>
                <w:sz w:val="15"/>
                <w:szCs w:val="15"/>
              </w:rPr>
              <w:t>Kwota razem</w:t>
            </w:r>
          </w:p>
        </w:tc>
        <w:tc>
          <w:tcPr>
            <w:tcW w:w="1816" w:type="dxa"/>
          </w:tcPr>
          <w:p w14:paraId="1AF9E35C" w14:textId="77777777" w:rsidR="00EF3D1F" w:rsidRPr="00B339EA" w:rsidRDefault="00EF3D1F" w:rsidP="005B14B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bookmarkEnd w:id="1"/>
    </w:tbl>
    <w:p w14:paraId="13E05BE2" w14:textId="77777777" w:rsidR="0061126D" w:rsidRPr="00B339EA" w:rsidRDefault="0061126D" w:rsidP="00683F0D">
      <w:pPr>
        <w:jc w:val="both"/>
        <w:textAlignment w:val="top"/>
        <w:rPr>
          <w:rFonts w:ascii="Arial" w:hAnsi="Arial" w:cs="Arial"/>
          <w:sz w:val="16"/>
          <w:szCs w:val="16"/>
        </w:rPr>
      </w:pPr>
    </w:p>
    <w:p w14:paraId="2131B64F" w14:textId="5CC328D6" w:rsidR="00683F0D" w:rsidRPr="00B339EA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B339EA">
        <w:rPr>
          <w:rFonts w:ascii="Arial" w:hAnsi="Arial" w:cs="Arial"/>
          <w:sz w:val="18"/>
          <w:szCs w:val="18"/>
        </w:rPr>
        <w:t>W związku z powyższym wnoszę o zawarcie umowy w sprawie trybu przekazywania do gminy w 202</w:t>
      </w:r>
      <w:r w:rsidR="00876693" w:rsidRPr="00B339EA">
        <w:rPr>
          <w:rFonts w:ascii="Arial" w:hAnsi="Arial" w:cs="Arial"/>
          <w:sz w:val="18"/>
          <w:szCs w:val="18"/>
        </w:rPr>
        <w:t>6</w:t>
      </w:r>
      <w:r w:rsidRPr="00B339EA">
        <w:rPr>
          <w:rFonts w:ascii="Arial" w:hAnsi="Arial" w:cs="Arial"/>
          <w:sz w:val="18"/>
          <w:szCs w:val="18"/>
        </w:rPr>
        <w:t xml:space="preserve"> r. środków Funduszu Pracy oraz ich rozliczania z przeznaczeniem na dofinansowanie pracodawcom kosztów kształcenia młodocianych pracowników określają</w:t>
      </w:r>
      <w:r w:rsidR="00C72362" w:rsidRPr="00B339EA">
        <w:rPr>
          <w:rFonts w:ascii="Arial" w:hAnsi="Arial" w:cs="Arial"/>
          <w:sz w:val="18"/>
          <w:szCs w:val="18"/>
        </w:rPr>
        <w:t>cej</w:t>
      </w:r>
      <w:r w:rsidRPr="00B339EA">
        <w:rPr>
          <w:rFonts w:ascii="Arial" w:hAnsi="Arial" w:cs="Arial"/>
          <w:sz w:val="18"/>
          <w:szCs w:val="18"/>
        </w:rPr>
        <w:t xml:space="preserve"> w szczególności kwotę niezbędnych środków w wysokości ................................................zł, </w:t>
      </w:r>
      <w:proofErr w:type="gramStart"/>
      <w:r w:rsidRPr="00B339EA">
        <w:rPr>
          <w:rFonts w:ascii="Arial" w:hAnsi="Arial" w:cs="Arial"/>
          <w:sz w:val="18"/>
          <w:szCs w:val="18"/>
        </w:rPr>
        <w:t>słownie:...............................................................................................................</w:t>
      </w:r>
      <w:proofErr w:type="gramEnd"/>
      <w:r w:rsidRPr="00B339EA">
        <w:rPr>
          <w:rFonts w:ascii="Arial" w:hAnsi="Arial" w:cs="Arial"/>
          <w:sz w:val="18"/>
          <w:szCs w:val="18"/>
        </w:rPr>
        <w:t>zł.</w:t>
      </w:r>
    </w:p>
    <w:p w14:paraId="0B2BB9F0" w14:textId="77777777" w:rsidR="00683F0D" w:rsidRPr="00B339EA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</w:p>
    <w:p w14:paraId="2788D95F" w14:textId="77777777" w:rsidR="0061126D" w:rsidRPr="00B339EA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B339EA">
        <w:rPr>
          <w:rFonts w:ascii="Arial" w:hAnsi="Arial" w:cs="Arial"/>
          <w:sz w:val="18"/>
          <w:szCs w:val="18"/>
        </w:rPr>
        <w:t>2. Dane niezbędne do sporządzenia umowy: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3412"/>
      </w:tblGrid>
      <w:tr w:rsidR="00683F0D" w:rsidRPr="00B339EA" w14:paraId="46AA18E3" w14:textId="77777777" w:rsidTr="002F1F2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D94B" w14:textId="3359FD61" w:rsidR="00683F0D" w:rsidRPr="00B339EA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>Nazwisko imię osoby/</w:t>
            </w:r>
            <w:r w:rsidR="00876693" w:rsidRPr="00B339EA">
              <w:rPr>
                <w:rFonts w:ascii="Arial" w:hAnsi="Arial" w:cs="Arial"/>
                <w:sz w:val="16"/>
                <w:szCs w:val="16"/>
              </w:rPr>
              <w:t>osób,</w:t>
            </w:r>
            <w:r w:rsidRPr="00B339EA">
              <w:rPr>
                <w:rFonts w:ascii="Arial" w:hAnsi="Arial" w:cs="Arial"/>
                <w:sz w:val="16"/>
                <w:szCs w:val="16"/>
              </w:rPr>
              <w:t xml:space="preserve"> które będą podpisywać umowę: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EC88" w14:textId="77777777" w:rsidR="00683F0D" w:rsidRPr="00B339EA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B339EA">
              <w:rPr>
                <w:rFonts w:ascii="Arial" w:hAnsi="Arial" w:cs="Arial"/>
                <w:sz w:val="16"/>
                <w:szCs w:val="16"/>
              </w:rPr>
              <w:t>Stanowisko:</w:t>
            </w:r>
          </w:p>
        </w:tc>
      </w:tr>
      <w:tr w:rsidR="00683F0D" w:rsidRPr="00B339EA" w14:paraId="066DF2E0" w14:textId="77777777" w:rsidTr="002F1F2A">
        <w:trPr>
          <w:trHeight w:val="30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A37F" w14:textId="77777777" w:rsidR="00683F0D" w:rsidRPr="00B339EA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E93F" w14:textId="77777777" w:rsidR="00683F0D" w:rsidRPr="00B339EA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F0D" w:rsidRPr="00B339EA" w14:paraId="326F62C0" w14:textId="77777777" w:rsidTr="002F1F2A">
        <w:trPr>
          <w:trHeight w:val="26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B3ED0" w14:textId="77777777" w:rsidR="00683F0D" w:rsidRPr="00B339EA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7753" w14:textId="77777777" w:rsidR="00683F0D" w:rsidRPr="00B339EA" w:rsidRDefault="00683F0D" w:rsidP="002F1F2A">
            <w:pPr>
              <w:snapToGrid w:val="0"/>
              <w:spacing w:line="320" w:lineRule="atLeast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2C310B" w14:textId="77777777" w:rsidR="00AE3DCC" w:rsidRPr="00B339EA" w:rsidRDefault="00AE3DCC" w:rsidP="00683F0D">
      <w:pPr>
        <w:jc w:val="both"/>
        <w:textAlignment w:val="top"/>
        <w:rPr>
          <w:rFonts w:ascii="Arial" w:hAnsi="Arial" w:cs="Arial"/>
          <w:sz w:val="16"/>
          <w:szCs w:val="16"/>
        </w:rPr>
      </w:pPr>
    </w:p>
    <w:p w14:paraId="18627646" w14:textId="77777777" w:rsidR="00AE3DCC" w:rsidRPr="00B339EA" w:rsidRDefault="00683F0D" w:rsidP="00683F0D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B339EA">
        <w:rPr>
          <w:rFonts w:ascii="Arial" w:hAnsi="Arial" w:cs="Arial"/>
          <w:sz w:val="18"/>
          <w:szCs w:val="18"/>
        </w:rPr>
        <w:t>3. Nr wyodrębnionego w Gminie rachunku bankowego, na który należy przekazać środki: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56"/>
      </w:tblGrid>
      <w:tr w:rsidR="00683F0D" w:rsidRPr="00B339EA" w14:paraId="14AADD30" w14:textId="77777777" w:rsidTr="002F1F2A">
        <w:trPr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017E6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19C6F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85B2BEA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7CB05E76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524C663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3EDB7EA2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EF50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A7719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EC47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00C5F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0679BA3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1CA9CA5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34E85D61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51531A3E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ABB7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7A99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27CF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1FD13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6486A9AD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1D2841A5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C6B0AB8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186FC07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F6173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487F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3A88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39C3" w14:textId="77777777" w:rsidR="00683F0D" w:rsidRPr="00B339EA" w:rsidRDefault="00683F0D" w:rsidP="002F1F2A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F42AEA" w14:textId="77777777" w:rsidR="00683F0D" w:rsidRPr="00B339EA" w:rsidRDefault="00683F0D" w:rsidP="00506A25">
      <w:pPr>
        <w:tabs>
          <w:tab w:val="left" w:pos="360"/>
        </w:tabs>
        <w:textAlignment w:val="top"/>
        <w:rPr>
          <w:rFonts w:ascii="Arial" w:hAnsi="Arial" w:cs="Arial"/>
          <w:sz w:val="18"/>
          <w:szCs w:val="18"/>
        </w:rPr>
      </w:pPr>
    </w:p>
    <w:p w14:paraId="271F40DB" w14:textId="77777777" w:rsidR="00683F0D" w:rsidRPr="00B339EA" w:rsidRDefault="00683F0D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B339EA">
        <w:rPr>
          <w:rFonts w:ascii="Arial" w:hAnsi="Arial" w:cs="Arial"/>
          <w:sz w:val="18"/>
          <w:szCs w:val="18"/>
        </w:rPr>
        <w:t>4. Wskazanie osoby do kontaktu w sprawie dofinansowanie pracodawcom kosztów kształcenia w Gminie:</w:t>
      </w:r>
    </w:p>
    <w:p w14:paraId="7507D01F" w14:textId="77777777" w:rsidR="00683F0D" w:rsidRPr="00B339EA" w:rsidRDefault="00683F0D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B339EA">
        <w:rPr>
          <w:rFonts w:ascii="Arial" w:hAnsi="Arial" w:cs="Arial"/>
          <w:sz w:val="18"/>
          <w:szCs w:val="18"/>
        </w:rPr>
        <w:t>nazwisko i imię: .................................................................................................................</w:t>
      </w:r>
    </w:p>
    <w:p w14:paraId="64D21DE8" w14:textId="5713DF53" w:rsidR="00683F0D" w:rsidRDefault="00683F0D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  <w:r w:rsidRPr="00B339EA">
        <w:rPr>
          <w:rFonts w:ascii="Arial" w:hAnsi="Arial" w:cs="Arial"/>
          <w:sz w:val="18"/>
          <w:szCs w:val="18"/>
        </w:rPr>
        <w:t>tel.: .......................................................  e-mail: ................................................................</w:t>
      </w:r>
    </w:p>
    <w:p w14:paraId="2088B702" w14:textId="77777777" w:rsidR="00C53600" w:rsidRPr="00B339EA" w:rsidRDefault="00C53600" w:rsidP="00506A25">
      <w:pPr>
        <w:jc w:val="both"/>
        <w:textAlignment w:val="top"/>
        <w:rPr>
          <w:rFonts w:ascii="Arial" w:hAnsi="Arial" w:cs="Arial"/>
          <w:sz w:val="18"/>
          <w:szCs w:val="18"/>
        </w:rPr>
      </w:pPr>
    </w:p>
    <w:bookmarkEnd w:id="0"/>
    <w:p w14:paraId="4E8DDAA2" w14:textId="77777777" w:rsidR="0091183E" w:rsidRDefault="0091183E" w:rsidP="009118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3094C66" w14:textId="77777777" w:rsidR="0091183E" w:rsidRPr="00B339EA" w:rsidRDefault="0091183E" w:rsidP="0091183E">
      <w:pPr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B339EA">
        <w:rPr>
          <w:rFonts w:ascii="Arial" w:hAnsi="Arial" w:cs="Arial"/>
          <w:sz w:val="16"/>
          <w:szCs w:val="16"/>
        </w:rPr>
        <w:t>(Podpis Prezydenta Miasta/Burmistrza/Wójta Gminy)</w:t>
      </w:r>
    </w:p>
    <w:p w14:paraId="7896FC72" w14:textId="06C4ACD7" w:rsidR="0091183E" w:rsidRDefault="0091183E" w:rsidP="0091183E">
      <w:pPr>
        <w:ind w:left="4956" w:firstLine="708"/>
        <w:rPr>
          <w:rFonts w:ascii="Arial" w:hAnsi="Arial" w:cs="Arial"/>
          <w:sz w:val="16"/>
          <w:szCs w:val="16"/>
        </w:rPr>
      </w:pPr>
      <w:r w:rsidRPr="00B339EA">
        <w:rPr>
          <w:rFonts w:ascii="Arial" w:hAnsi="Arial" w:cs="Arial"/>
          <w:sz w:val="16"/>
          <w:szCs w:val="16"/>
        </w:rPr>
        <w:t>/dokument podpisany elektronicznie/</w:t>
      </w:r>
    </w:p>
    <w:sectPr w:rsidR="0091183E" w:rsidSect="00DE6E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6909" w14:textId="77777777" w:rsidR="0012497F" w:rsidRDefault="0012497F" w:rsidP="00506A25">
      <w:r>
        <w:separator/>
      </w:r>
    </w:p>
  </w:endnote>
  <w:endnote w:type="continuationSeparator" w:id="0">
    <w:p w14:paraId="5B8E8188" w14:textId="77777777" w:rsidR="0012497F" w:rsidRDefault="0012497F" w:rsidP="0050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07C7" w14:textId="77777777" w:rsidR="0012497F" w:rsidRDefault="0012497F" w:rsidP="00506A25">
      <w:r>
        <w:separator/>
      </w:r>
    </w:p>
  </w:footnote>
  <w:footnote w:type="continuationSeparator" w:id="0">
    <w:p w14:paraId="7AC1B33F" w14:textId="77777777" w:rsidR="0012497F" w:rsidRDefault="0012497F" w:rsidP="0050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D"/>
    <w:rsid w:val="00055D52"/>
    <w:rsid w:val="00067DE7"/>
    <w:rsid w:val="000D145D"/>
    <w:rsid w:val="000F428A"/>
    <w:rsid w:val="0012497F"/>
    <w:rsid w:val="001B3FED"/>
    <w:rsid w:val="00201034"/>
    <w:rsid w:val="00241D14"/>
    <w:rsid w:val="00260977"/>
    <w:rsid w:val="00272890"/>
    <w:rsid w:val="0028186E"/>
    <w:rsid w:val="002A1F11"/>
    <w:rsid w:val="002E7EC5"/>
    <w:rsid w:val="002F2E42"/>
    <w:rsid w:val="003628E4"/>
    <w:rsid w:val="0040457C"/>
    <w:rsid w:val="004144F1"/>
    <w:rsid w:val="004378BF"/>
    <w:rsid w:val="00464A1B"/>
    <w:rsid w:val="004845F9"/>
    <w:rsid w:val="004A3CA9"/>
    <w:rsid w:val="004D671E"/>
    <w:rsid w:val="00506A25"/>
    <w:rsid w:val="00512A9D"/>
    <w:rsid w:val="00515611"/>
    <w:rsid w:val="005F1A47"/>
    <w:rsid w:val="0061126D"/>
    <w:rsid w:val="00677F24"/>
    <w:rsid w:val="00683F0D"/>
    <w:rsid w:val="0069359C"/>
    <w:rsid w:val="00777179"/>
    <w:rsid w:val="00787E5A"/>
    <w:rsid w:val="007A0CDB"/>
    <w:rsid w:val="00835B32"/>
    <w:rsid w:val="00876693"/>
    <w:rsid w:val="00884ACD"/>
    <w:rsid w:val="008F7345"/>
    <w:rsid w:val="00910D76"/>
    <w:rsid w:val="0091183E"/>
    <w:rsid w:val="00951B38"/>
    <w:rsid w:val="00A72B75"/>
    <w:rsid w:val="00AE3DCC"/>
    <w:rsid w:val="00B01804"/>
    <w:rsid w:val="00B339EA"/>
    <w:rsid w:val="00B6323E"/>
    <w:rsid w:val="00BF134D"/>
    <w:rsid w:val="00C10702"/>
    <w:rsid w:val="00C10E4D"/>
    <w:rsid w:val="00C53600"/>
    <w:rsid w:val="00C72362"/>
    <w:rsid w:val="00D00A92"/>
    <w:rsid w:val="00D75E3F"/>
    <w:rsid w:val="00D82523"/>
    <w:rsid w:val="00DA3EBD"/>
    <w:rsid w:val="00DE6E01"/>
    <w:rsid w:val="00E3541C"/>
    <w:rsid w:val="00E400FA"/>
    <w:rsid w:val="00E61AD3"/>
    <w:rsid w:val="00E71FE0"/>
    <w:rsid w:val="00EF3D1F"/>
    <w:rsid w:val="00EF3F7B"/>
    <w:rsid w:val="00F7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36AF4"/>
  <w15:chartTrackingRefBased/>
  <w15:docId w15:val="{D8642ECF-9841-4F5A-BF67-7F8C80E9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3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A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A25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6A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A25"/>
    <w:rPr>
      <w:rFonts w:ascii="Nimbus Roman No9 L" w:eastAsia="DejaVu Sans" w:hAnsi="Nimbus Roman No9 L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C7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8652-343C-445B-B245-4C0F29DE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4609</TotalTime>
  <Pages>2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Marcisz</dc:creator>
  <cp:keywords/>
  <dc:description/>
  <cp:lastModifiedBy>Daria Marcisz</cp:lastModifiedBy>
  <cp:revision>26</cp:revision>
  <cp:lastPrinted>2026-03-30T06:07:00Z</cp:lastPrinted>
  <dcterms:created xsi:type="dcterms:W3CDTF">2023-02-24T07:51:00Z</dcterms:created>
  <dcterms:modified xsi:type="dcterms:W3CDTF">2026-03-30T06:16:00Z</dcterms:modified>
</cp:coreProperties>
</file>