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52081" w14:textId="77777777" w:rsidR="002625E5" w:rsidRDefault="00FC0BC0">
      <w:pPr>
        <w:jc w:val="center"/>
      </w:pPr>
      <w:bookmarkStart w:id="0" w:name="_GoBack"/>
      <w:bookmarkEnd w:id="0"/>
      <w:r>
        <w:rPr>
          <w:b/>
          <w:sz w:val="24"/>
        </w:rPr>
        <w:t>LICEUM OGÓLNOKSZTAŁCĄCE IM. BATALIONU „PARASOL” W TRZEBINI</w:t>
      </w:r>
    </w:p>
    <w:p w14:paraId="5D2CB8D2" w14:textId="77777777" w:rsidR="002625E5" w:rsidRDefault="00FC0BC0">
      <w:pPr>
        <w:jc w:val="center"/>
      </w:pPr>
      <w:r>
        <w:rPr>
          <w:b/>
          <w:sz w:val="22"/>
        </w:rPr>
        <w:t>STOWARZYSZENIE PROOBRONNO-OŚWIATOWE „KADET” W TRZEBINI</w:t>
      </w:r>
    </w:p>
    <w:p w14:paraId="17BB46D4" w14:textId="77777777" w:rsidR="002625E5" w:rsidRDefault="00FC0BC0">
      <w:pPr>
        <w:spacing w:after="40"/>
        <w:jc w:val="center"/>
      </w:pPr>
      <w:r>
        <w:rPr>
          <w:b/>
          <w:sz w:val="30"/>
        </w:rPr>
        <w:t>REGULAMIN</w:t>
      </w:r>
    </w:p>
    <w:p w14:paraId="0698F422" w14:textId="77777777" w:rsidR="002625E5" w:rsidRDefault="00FC0BC0">
      <w:pPr>
        <w:spacing w:after="40"/>
        <w:jc w:val="center"/>
      </w:pPr>
      <w:r>
        <w:rPr>
          <w:b/>
          <w:sz w:val="26"/>
        </w:rPr>
        <w:t>XVI OGÓLNOPOLSKIEGO FESTIWALU PIOSENKI ŻOŁNIERSKIEJ I PATRIOTYCZNEJ</w:t>
      </w:r>
    </w:p>
    <w:p w14:paraId="34DA69E9" w14:textId="77777777" w:rsidR="002625E5" w:rsidRDefault="00FC0BC0">
      <w:pPr>
        <w:spacing w:after="200"/>
        <w:jc w:val="center"/>
      </w:pPr>
      <w:r>
        <w:rPr>
          <w:b/>
          <w:sz w:val="24"/>
        </w:rPr>
        <w:t>TRZEBINIA 2026</w:t>
      </w:r>
    </w:p>
    <w:p w14:paraId="3A1DD3E8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1. Postanowienia ogólne</w:t>
      </w:r>
    </w:p>
    <w:p w14:paraId="255730F7" w14:textId="77777777" w:rsidR="002625E5" w:rsidRDefault="00FC0BC0">
      <w:pPr>
        <w:ind w:firstLine="283"/>
        <w:jc w:val="both"/>
      </w:pPr>
      <w:r>
        <w:t xml:space="preserve">1. Organizatorem XVI </w:t>
      </w:r>
      <w:r>
        <w:t>Ogólnopolskiego Festiwalu Piosenki Żołnierskiej i Patriotycznej – Trzebinia 2026, zwanego dalej „Festiwalem”, jest Liceum Ogólnokształcące im. Batalionu „Parasol” w Trzebini oraz Stowarzyszenie Proobronno-Oświatowe „Kadet” w Trzebini.</w:t>
      </w:r>
    </w:p>
    <w:p w14:paraId="1CFE4ABA" w14:textId="77777777" w:rsidR="002625E5" w:rsidRDefault="00FC0BC0">
      <w:pPr>
        <w:ind w:firstLine="283"/>
        <w:jc w:val="both"/>
      </w:pPr>
      <w:r>
        <w:t>2. Festiwal ma zasięg</w:t>
      </w:r>
      <w:r>
        <w:t xml:space="preserve"> ogólnopolski i jest organizowany w roku szkolnym 2026/2027.</w:t>
      </w:r>
    </w:p>
    <w:p w14:paraId="628570A0" w14:textId="77777777" w:rsidR="002625E5" w:rsidRDefault="00FC0BC0">
      <w:pPr>
        <w:ind w:firstLine="283"/>
        <w:jc w:val="both"/>
      </w:pPr>
      <w:r>
        <w:t>3. Finał Festiwalu odbędzie się 19 listopada 2026 r. o godz. 9.00 w Trzebińskim Centrum Rozrywki, 32-540 Myślachowice, ul. Trzebińska 1.</w:t>
      </w:r>
    </w:p>
    <w:p w14:paraId="343E86AA" w14:textId="77777777" w:rsidR="002625E5" w:rsidRDefault="00FC0BC0">
      <w:pPr>
        <w:ind w:firstLine="283"/>
        <w:jc w:val="both"/>
      </w:pPr>
      <w:r>
        <w:t>4. Festiwal jest wydarzeniem artystycznym o charakterze ed</w:t>
      </w:r>
      <w:r>
        <w:t>ukacyjnym, którego celem jest rozwijanie uzdolnień muzycznych i artystycznych uczniów, popularyzowanie polskiej piosenki żołnierskiej i patriotycznej oraz kształtowanie szacunku dla historii, tradycji i dziedzictwa narodowego.</w:t>
      </w:r>
    </w:p>
    <w:p w14:paraId="5DC0E7BF" w14:textId="77777777" w:rsidR="002625E5" w:rsidRDefault="00FC0BC0">
      <w:pPr>
        <w:ind w:firstLine="283"/>
        <w:jc w:val="both"/>
      </w:pPr>
      <w:r>
        <w:t>5. Udział w Festiwalu jest be</w:t>
      </w:r>
      <w:r>
        <w:t>zpłatny. Organizator nie pobiera od uczestników, szkół ani rodziców/opiekunów prawnych opłat za udział, zgłoszenie, materiały konkursowe ani korzystanie z infrastruktury niezbędnej do przeprowadzenia konkursu.</w:t>
      </w:r>
    </w:p>
    <w:p w14:paraId="4C8768DF" w14:textId="77777777" w:rsidR="002625E5" w:rsidRDefault="00FC0BC0">
      <w:pPr>
        <w:ind w:firstLine="283"/>
        <w:jc w:val="both"/>
      </w:pPr>
      <w:r>
        <w:t xml:space="preserve">6. Zasady udziału są jednakowe dla wszystkich </w:t>
      </w:r>
      <w:r>
        <w:t>uczestników. Organizator zapewnia równy dostęp do udziału w Festiwalu na zasadach określonych w niniejszym Regulaminie.</w:t>
      </w:r>
    </w:p>
    <w:p w14:paraId="01CF0EBA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2. Cele i walory edukacyjne Festiwalu</w:t>
      </w:r>
    </w:p>
    <w:p w14:paraId="7F74B5A1" w14:textId="77777777" w:rsidR="002625E5" w:rsidRDefault="00FC0BC0">
      <w:pPr>
        <w:ind w:firstLine="283"/>
        <w:jc w:val="both"/>
      </w:pPr>
      <w:r>
        <w:t>1. Festiwal, w szczególności w części adresowanej do uczniów klas VII–VIII szkół podstawowych, r</w:t>
      </w:r>
      <w:r>
        <w:t>ozwija umiejętności i zainteresowania związane z edukacją muzyczną, językiem polskim, historią, edukacją obywatelską oraz wychowaniem do wartości i postaw patriotycznych.</w:t>
      </w:r>
    </w:p>
    <w:p w14:paraId="3B68ED4F" w14:textId="77777777" w:rsidR="002625E5" w:rsidRDefault="00FC0BC0">
      <w:pPr>
        <w:ind w:firstLine="283"/>
        <w:jc w:val="both"/>
      </w:pPr>
      <w:r>
        <w:t>2. Udział w Festiwalu umożliwia uczniom rozwijanie: umiejętności wokalnych i muzyczny</w:t>
      </w:r>
      <w:r>
        <w:t>ch, interpretacji tekstu, poprawności i ekspresji wypowiedzi artystycznej, prezentacji scenicznej, pracy nad repertuarem, samodzielności i współpracy w zespole.</w:t>
      </w:r>
    </w:p>
    <w:p w14:paraId="4364B801" w14:textId="77777777" w:rsidR="002625E5" w:rsidRDefault="00FC0BC0">
      <w:pPr>
        <w:ind w:firstLine="283"/>
        <w:jc w:val="both"/>
      </w:pPr>
      <w:r>
        <w:t>3. Dobór repertuaru odwołującego się do historii Polski, tradycji żołnierskich, harcerskich i p</w:t>
      </w:r>
      <w:r>
        <w:t>atriotycznych stanowi rozszerzenie i praktyczne wykorzystanie treści edukacyjnych związanych z poznawaniem dziedzictwa narodowego, historii i kultury.</w:t>
      </w:r>
    </w:p>
    <w:p w14:paraId="09F3E312" w14:textId="77777777" w:rsidR="002625E5" w:rsidRDefault="00FC0BC0">
      <w:pPr>
        <w:ind w:firstLine="283"/>
        <w:jc w:val="both"/>
      </w:pPr>
      <w:r>
        <w:t xml:space="preserve">4. Festiwal służy także rozwijaniu kompetencji społecznych: odpowiedzialności za reprezentowanie szkoły, </w:t>
      </w:r>
      <w:r>
        <w:t>kulturalnego współzawodnictwa, szacunku dla innych uczestników oraz umiejętności prezentowania własnych osiągnięć.</w:t>
      </w:r>
    </w:p>
    <w:p w14:paraId="6C5AE1CF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3. Uczestnicy i kategorie</w:t>
      </w:r>
    </w:p>
    <w:p w14:paraId="7595ABD8" w14:textId="77777777" w:rsidR="002625E5" w:rsidRDefault="00FC0BC0">
      <w:pPr>
        <w:ind w:firstLine="283"/>
        <w:jc w:val="both"/>
      </w:pPr>
      <w:r>
        <w:t>1. Festiwal jest adresowany do uczniów szkół podstawowych i ponadpodstawowych z terenu całej Polski. W części dot</w:t>
      </w:r>
      <w:r>
        <w:t>yczącej uczniów szkół podstawowych udział mogą brać w szczególności uczniowie klas VII–VIII.</w:t>
      </w:r>
    </w:p>
    <w:p w14:paraId="09EE822C" w14:textId="77777777" w:rsidR="002625E5" w:rsidRDefault="00FC0BC0">
      <w:pPr>
        <w:ind w:firstLine="283"/>
        <w:jc w:val="both"/>
      </w:pPr>
      <w:r>
        <w:t>2. Ustala się następujące kategorie:</w:t>
      </w:r>
    </w:p>
    <w:p w14:paraId="1E047979" w14:textId="77777777" w:rsidR="002625E5" w:rsidRDefault="00FC0BC0">
      <w:pPr>
        <w:pStyle w:val="Listapunktowana"/>
        <w:spacing w:after="40"/>
      </w:pPr>
      <w:r>
        <w:t>soliści – uczniowie klas VII–VIII szkół podstawowych;</w:t>
      </w:r>
    </w:p>
    <w:p w14:paraId="2CB4E63C" w14:textId="77777777" w:rsidR="002625E5" w:rsidRDefault="00FC0BC0">
      <w:pPr>
        <w:pStyle w:val="Listapunktowana"/>
        <w:spacing w:after="40"/>
      </w:pPr>
      <w:r>
        <w:t>soliści – uczniowie szkół ponadpodstawowych;</w:t>
      </w:r>
    </w:p>
    <w:p w14:paraId="32F14604" w14:textId="77777777" w:rsidR="002625E5" w:rsidRDefault="00FC0BC0">
      <w:pPr>
        <w:pStyle w:val="Listapunktowana"/>
        <w:spacing w:after="40"/>
      </w:pPr>
      <w:r>
        <w:t>duety – uczniowie szkół pod</w:t>
      </w:r>
      <w:r>
        <w:t>stawowych i ponadpodstawowych;</w:t>
      </w:r>
    </w:p>
    <w:p w14:paraId="6D17E676" w14:textId="77777777" w:rsidR="002625E5" w:rsidRDefault="00FC0BC0">
      <w:pPr>
        <w:pStyle w:val="Listapunktowana"/>
        <w:spacing w:after="40"/>
      </w:pPr>
      <w:r>
        <w:lastRenderedPageBreak/>
        <w:t>zespoły wokalne lub wokalno-instrumentalne – uczniowie szkół podstawowych i ponadpodstawowych.</w:t>
      </w:r>
    </w:p>
    <w:p w14:paraId="48F122FF" w14:textId="77777777" w:rsidR="002625E5" w:rsidRDefault="00FC0BC0">
      <w:pPr>
        <w:ind w:firstLine="283"/>
        <w:jc w:val="both"/>
      </w:pPr>
      <w:r>
        <w:t>3. Jedna szkoła może zgłosić maksymalnie 3 solistów oraz maksymalnie 3 duety/zespoły.</w:t>
      </w:r>
    </w:p>
    <w:p w14:paraId="65D85A4A" w14:textId="77777777" w:rsidR="002625E5" w:rsidRDefault="00FC0BC0">
      <w:pPr>
        <w:ind w:firstLine="283"/>
        <w:jc w:val="both"/>
      </w:pPr>
      <w:r>
        <w:t xml:space="preserve">4. Uczestnicy reprezentują szkołę lub </w:t>
      </w:r>
      <w:r>
        <w:t>placówkę, która dokonała ich zgłoszenia.</w:t>
      </w:r>
    </w:p>
    <w:p w14:paraId="380CB7ED" w14:textId="77777777" w:rsidR="002625E5" w:rsidRDefault="00FC0BC0">
      <w:pPr>
        <w:ind w:firstLine="283"/>
        <w:jc w:val="both"/>
      </w:pPr>
      <w:r>
        <w:t>5. Udział ucznia w Festiwalu wymaga zgody dyrektora szkoły. Zgłoszenia dokonuje szkoła, dyrektor lub upoważniony przez dyrektora nauczyciel/opiekun.</w:t>
      </w:r>
    </w:p>
    <w:p w14:paraId="5AF8E047" w14:textId="77777777" w:rsidR="002625E5" w:rsidRDefault="00FC0BC0">
      <w:pPr>
        <w:ind w:firstLine="283"/>
        <w:jc w:val="both"/>
      </w:pPr>
      <w:r>
        <w:t>6. W przypadku uczestnika niepełnoletniego wymagane są również zgo</w:t>
      </w:r>
      <w:r>
        <w:t>dy rodzica/opiekuna prawnego określone w dokumentacji Festiwalu.</w:t>
      </w:r>
    </w:p>
    <w:p w14:paraId="18C0F430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4. Etap szkolny – etap kwalifikacyjny</w:t>
      </w:r>
    </w:p>
    <w:p w14:paraId="3D649A99" w14:textId="77777777" w:rsidR="002625E5" w:rsidRDefault="00FC0BC0">
      <w:pPr>
        <w:ind w:firstLine="283"/>
        <w:jc w:val="both"/>
      </w:pPr>
      <w:r>
        <w:t>1. Festiwal składa się z dwóch etapów: etapu szkolnego oraz finału ogólnopolskiego.</w:t>
      </w:r>
    </w:p>
    <w:p w14:paraId="578BAC28" w14:textId="77777777" w:rsidR="002625E5" w:rsidRDefault="00FC0BC0">
      <w:pPr>
        <w:ind w:firstLine="283"/>
        <w:jc w:val="both"/>
      </w:pPr>
      <w:r>
        <w:t xml:space="preserve">2. Etap szkolny jest obowiązkowym etapem kwalifikacyjnym, w ramach </w:t>
      </w:r>
      <w:r>
        <w:t>którego szkoła wyłania swoich reprezentantów do finału.</w:t>
      </w:r>
    </w:p>
    <w:p w14:paraId="24586CCD" w14:textId="77777777" w:rsidR="002625E5" w:rsidRDefault="00FC0BC0">
      <w:pPr>
        <w:ind w:firstLine="283"/>
        <w:jc w:val="both"/>
      </w:pPr>
      <w:r>
        <w:t>3. Etap szkolny organizuje szkoła uczestnika, w terminie i w formie ustalonej przez dyrektora szkoły lub osobę przez niego upoważnioną, z zachowaniem zasad równego dostępu uczniów do udziału.</w:t>
      </w:r>
    </w:p>
    <w:p w14:paraId="6F52A805" w14:textId="77777777" w:rsidR="002625E5" w:rsidRDefault="00FC0BC0">
      <w:pPr>
        <w:ind w:firstLine="283"/>
        <w:jc w:val="both"/>
      </w:pPr>
      <w:r>
        <w:t>4. Szkoł</w:t>
      </w:r>
      <w:r>
        <w:t>a samodzielnie określa sposób przeprowadzenia etapu szkolnego, w szczególności może zorganizować przesłuchania, koncert, prezentację lub wewnętrzne eliminacje.</w:t>
      </w:r>
    </w:p>
    <w:p w14:paraId="5104C6D2" w14:textId="77777777" w:rsidR="002625E5" w:rsidRDefault="00FC0BC0">
      <w:pPr>
        <w:ind w:firstLine="283"/>
        <w:jc w:val="both"/>
      </w:pPr>
      <w:r>
        <w:t xml:space="preserve">5. O zakwalifikowaniu ucznia lub zespołu do reprezentowania szkoły decyduje szkoła według zasad </w:t>
      </w:r>
      <w:r>
        <w:t>przyjętych na jej terenie.</w:t>
      </w:r>
    </w:p>
    <w:p w14:paraId="3F4C3BA2" w14:textId="77777777" w:rsidR="002625E5" w:rsidRDefault="00FC0BC0">
      <w:pPr>
        <w:ind w:firstLine="283"/>
        <w:jc w:val="both"/>
      </w:pPr>
      <w:r>
        <w:t>6. Dyrektor szkoły potwierdza zgodę na udział reprezentantów szkoły w Festiwalu poprzez dokonanie lub zatwierdzenie zgłoszenia.</w:t>
      </w:r>
    </w:p>
    <w:p w14:paraId="6A988B6B" w14:textId="77777777" w:rsidR="002625E5" w:rsidRDefault="00FC0BC0">
      <w:pPr>
        <w:ind w:firstLine="283"/>
        <w:jc w:val="both"/>
      </w:pPr>
      <w:r>
        <w:t>7. Szkoła może zgłosić do finału maksymalnie 3 solistów oraz maksymalnie 3 duety/zespoły.</w:t>
      </w:r>
    </w:p>
    <w:p w14:paraId="79297257" w14:textId="77777777" w:rsidR="002625E5" w:rsidRDefault="00FC0BC0">
      <w:pPr>
        <w:ind w:firstLine="283"/>
        <w:jc w:val="both"/>
      </w:pPr>
      <w:r>
        <w:t>8. Organiza</w:t>
      </w:r>
      <w:r>
        <w:t>tor Festiwalu nie ingeruje w sposób przeprowadzenia etapu szkolnego, zastrzegając sobie prawo do weryfikacji, czy zgłoszeni uczestnicy zostali wyłonieni jako reprezentanci szkoły.</w:t>
      </w:r>
    </w:p>
    <w:p w14:paraId="46147814" w14:textId="77777777" w:rsidR="002625E5" w:rsidRDefault="00FC0BC0">
      <w:pPr>
        <w:ind w:firstLine="283"/>
        <w:jc w:val="both"/>
      </w:pPr>
      <w:r>
        <w:t>9. Etap szkolny powinien zostać przeprowadzony przed przekazaniem organizato</w:t>
      </w:r>
      <w:r>
        <w:t>rowi ostatecznej karty zgłoszenia.</w:t>
      </w:r>
    </w:p>
    <w:p w14:paraId="1A4F7681" w14:textId="77777777" w:rsidR="002625E5" w:rsidRDefault="00FC0BC0">
      <w:pPr>
        <w:ind w:firstLine="283"/>
        <w:jc w:val="both"/>
      </w:pPr>
      <w:r>
        <w:t xml:space="preserve">10. Zakwalifikowanie do finału nie jest równoznaczne z uzyskaniem tytułu laureata. Tytuł laureata jest przyznawany </w:t>
      </w:r>
      <w:proofErr w:type="spellStart"/>
      <w:r>
        <w:t>wyłącznie</w:t>
      </w:r>
      <w:proofErr w:type="spellEnd"/>
      <w:r>
        <w:t xml:space="preserve"> w finale </w:t>
      </w:r>
      <w:proofErr w:type="spellStart"/>
      <w:r>
        <w:t>przez</w:t>
      </w:r>
      <w:proofErr w:type="spellEnd"/>
      <w:r>
        <w:t xml:space="preserve"> Jury </w:t>
      </w:r>
      <w:proofErr w:type="spellStart"/>
      <w:r>
        <w:t>Festiwalu</w:t>
      </w:r>
      <w:proofErr w:type="spellEnd"/>
      <w:r>
        <w:t>.</w:t>
      </w:r>
    </w:p>
    <w:p w14:paraId="70F77C06" w14:textId="77777777" w:rsidR="00150839" w:rsidRDefault="00150839">
      <w:pPr>
        <w:ind w:firstLine="283"/>
        <w:jc w:val="both"/>
      </w:pPr>
    </w:p>
    <w:p w14:paraId="7581E12B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5. Repertuar i warunki wykonania</w:t>
      </w:r>
    </w:p>
    <w:p w14:paraId="12A81234" w14:textId="77777777" w:rsidR="002625E5" w:rsidRDefault="00FC0BC0">
      <w:pPr>
        <w:ind w:firstLine="283"/>
        <w:jc w:val="both"/>
      </w:pPr>
      <w:r>
        <w:t>1. Każdy uczestnik lub zespół</w:t>
      </w:r>
      <w:r>
        <w:t xml:space="preserve"> wykonuje jeden utwór o tematyce żołnierskiej, harcerskiej lub patriotycznej.</w:t>
      </w:r>
    </w:p>
    <w:p w14:paraId="54CF17CD" w14:textId="77777777" w:rsidR="002625E5" w:rsidRDefault="00FC0BC0">
      <w:pPr>
        <w:ind w:firstLine="283"/>
        <w:jc w:val="both"/>
      </w:pPr>
      <w:r>
        <w:t>2. Dopuszcza się wykonanie utworu z wykorzystaniem podkładu muzycznego, akompaniamentu własnego lub instrumentów.</w:t>
      </w:r>
    </w:p>
    <w:p w14:paraId="27D0F52E" w14:textId="77777777" w:rsidR="002625E5" w:rsidRDefault="00FC0BC0">
      <w:pPr>
        <w:ind w:firstLine="283"/>
        <w:jc w:val="both"/>
      </w:pPr>
      <w:r>
        <w:t>3. Podkład muzyczny należy dostarczyć organizatorowi zgodnie z i</w:t>
      </w:r>
      <w:r>
        <w:t>nformacją organizacyjną przekazaną zakwalifikowanym uczestnikom.</w:t>
      </w:r>
    </w:p>
    <w:p w14:paraId="165ABA28" w14:textId="77777777" w:rsidR="002625E5" w:rsidRDefault="00FC0BC0">
      <w:pPr>
        <w:ind w:firstLine="283"/>
        <w:jc w:val="both"/>
      </w:pPr>
      <w:r>
        <w:t>4. Na miejscu istnieje możliwość skorzystania z fortepianu, po wcześniejszym zaznaczeniu takiej potrzeby w karcie zgłoszenia.</w:t>
      </w:r>
    </w:p>
    <w:p w14:paraId="31A45F35" w14:textId="77777777" w:rsidR="002625E5" w:rsidRDefault="00FC0BC0">
      <w:pPr>
        <w:ind w:firstLine="283"/>
        <w:jc w:val="both"/>
      </w:pPr>
      <w:r>
        <w:t>5. Informacje o utworze, jego autorach, czasie trwania oraz sposo</w:t>
      </w:r>
      <w:r>
        <w:t>bie wykonania należy podać w karcie zgłoszenia.</w:t>
      </w:r>
    </w:p>
    <w:p w14:paraId="09E54375" w14:textId="77777777" w:rsidR="002625E5" w:rsidRDefault="00FC0BC0">
      <w:pPr>
        <w:ind w:firstLine="283"/>
        <w:jc w:val="both"/>
      </w:pPr>
      <w:r>
        <w:t xml:space="preserve">6. Organizator może ustalić maksymalny czas wykonania utworu, o </w:t>
      </w:r>
      <w:proofErr w:type="spellStart"/>
      <w:r>
        <w:t>czym</w:t>
      </w:r>
      <w:proofErr w:type="spellEnd"/>
      <w:r>
        <w:t xml:space="preserve"> </w:t>
      </w:r>
      <w:proofErr w:type="spellStart"/>
      <w:r>
        <w:t>uczestnicy</w:t>
      </w:r>
      <w:proofErr w:type="spellEnd"/>
      <w:r>
        <w:t xml:space="preserve"> </w:t>
      </w:r>
      <w:proofErr w:type="spellStart"/>
      <w:r>
        <w:t>zostaną</w:t>
      </w:r>
      <w:proofErr w:type="spellEnd"/>
      <w:r>
        <w:t xml:space="preserve"> </w:t>
      </w:r>
      <w:proofErr w:type="spellStart"/>
      <w:r>
        <w:t>poinformowani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finałem</w:t>
      </w:r>
      <w:proofErr w:type="spellEnd"/>
      <w:r>
        <w:t>.</w:t>
      </w:r>
    </w:p>
    <w:p w14:paraId="4D4A6E46" w14:textId="77777777" w:rsidR="00150839" w:rsidRDefault="00150839">
      <w:pPr>
        <w:ind w:firstLine="283"/>
        <w:jc w:val="both"/>
      </w:pPr>
    </w:p>
    <w:p w14:paraId="21527D03" w14:textId="77777777" w:rsidR="00150839" w:rsidRDefault="00150839">
      <w:pPr>
        <w:ind w:firstLine="283"/>
        <w:jc w:val="both"/>
      </w:pPr>
    </w:p>
    <w:p w14:paraId="385D9F89" w14:textId="77777777" w:rsidR="00150839" w:rsidRDefault="00150839">
      <w:pPr>
        <w:ind w:firstLine="283"/>
        <w:jc w:val="both"/>
      </w:pPr>
    </w:p>
    <w:p w14:paraId="3B5992C1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6. Finał Festiwalu</w:t>
      </w:r>
    </w:p>
    <w:p w14:paraId="765FD93E" w14:textId="77777777" w:rsidR="002625E5" w:rsidRDefault="00FC0BC0">
      <w:pPr>
        <w:ind w:firstLine="283"/>
        <w:jc w:val="both"/>
      </w:pPr>
      <w:r>
        <w:t xml:space="preserve">1. Finał odbędzie się 19 listopada 2026 r. o godz. 9.00 w </w:t>
      </w:r>
      <w:r>
        <w:t>Trzebińskim Centrum Rozrywki, 32-540 Myślachowice, ul. Trzebińska 1.</w:t>
      </w:r>
    </w:p>
    <w:p w14:paraId="561E0546" w14:textId="77777777" w:rsidR="002625E5" w:rsidRDefault="00FC0BC0">
      <w:pPr>
        <w:ind w:firstLine="283"/>
        <w:jc w:val="both"/>
      </w:pPr>
      <w:r>
        <w:t>2. W finale uczestniczą reprezentanci szkół wyłonieni na etapie szkolnym i prawidłowo zgłoszeni przez szkołę.</w:t>
      </w:r>
    </w:p>
    <w:p w14:paraId="58BD420B" w14:textId="77777777" w:rsidR="002625E5" w:rsidRDefault="00FC0BC0">
      <w:pPr>
        <w:ind w:firstLine="283"/>
        <w:jc w:val="both"/>
      </w:pPr>
      <w:r>
        <w:t>3. Kolejność występów ustala organizator. Szczegółowy harmonogram zostanie pr</w:t>
      </w:r>
      <w:r>
        <w:t>zekazany szkołom oraz opublikowany na stronie internetowej organizatora.</w:t>
      </w:r>
    </w:p>
    <w:p w14:paraId="6F9B843F" w14:textId="77777777" w:rsidR="002625E5" w:rsidRDefault="00FC0BC0">
      <w:pPr>
        <w:ind w:firstLine="283"/>
        <w:jc w:val="both"/>
      </w:pPr>
      <w:r>
        <w:t>4. Organizator zastrzega sobie prawo do ustalenia liczby uczestników finału ze względów organizacyjnych, z zachowaniem zasad określonych w Regulaminie.</w:t>
      </w:r>
    </w:p>
    <w:p w14:paraId="3C2D6670" w14:textId="77777777" w:rsidR="002625E5" w:rsidRDefault="00FC0BC0">
      <w:pPr>
        <w:ind w:firstLine="283"/>
        <w:jc w:val="both"/>
      </w:pPr>
      <w:r>
        <w:t xml:space="preserve">5. Ostateczne wyniki finału są </w:t>
      </w:r>
      <w:r>
        <w:t>ogłaszane po zakończeniu przesłuchań Jury.</w:t>
      </w:r>
    </w:p>
    <w:p w14:paraId="34BFB2C6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7. Jury i kryteria oceny</w:t>
      </w:r>
    </w:p>
    <w:p w14:paraId="393A38D6" w14:textId="77777777" w:rsidR="002625E5" w:rsidRDefault="00FC0BC0">
      <w:pPr>
        <w:ind w:firstLine="283"/>
        <w:jc w:val="both"/>
      </w:pPr>
      <w:r>
        <w:t>1. Oceny występów dokonuje Jury powołane przez organizatorów.</w:t>
      </w:r>
    </w:p>
    <w:p w14:paraId="09A33A98" w14:textId="77777777" w:rsidR="002625E5" w:rsidRDefault="00FC0BC0">
      <w:pPr>
        <w:ind w:firstLine="283"/>
        <w:jc w:val="both"/>
      </w:pPr>
      <w:r>
        <w:t>2. Każdy występ oceniany jest według jednolitych kryteriów: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44"/>
      </w:tblGrid>
      <w:tr w:rsidR="00150839" w14:paraId="37335D2E" w14:textId="77777777">
        <w:trPr>
          <w:jc w:val="center"/>
        </w:trPr>
        <w:tc>
          <w:tcPr>
            <w:tcW w:w="4844" w:type="dxa"/>
            <w:vAlign w:val="center"/>
          </w:tcPr>
          <w:p w14:paraId="560B8C52" w14:textId="77777777" w:rsidR="00150839" w:rsidRDefault="00150839">
            <w:pPr>
              <w:spacing w:after="0"/>
            </w:pPr>
            <w:proofErr w:type="spellStart"/>
            <w:r>
              <w:rPr>
                <w:sz w:val="19"/>
              </w:rPr>
              <w:t>Kryterium</w:t>
            </w:r>
            <w:proofErr w:type="spellEnd"/>
          </w:p>
        </w:tc>
      </w:tr>
      <w:tr w:rsidR="00150839" w14:paraId="6A5C9F42" w14:textId="77777777">
        <w:trPr>
          <w:jc w:val="center"/>
        </w:trPr>
        <w:tc>
          <w:tcPr>
            <w:tcW w:w="4844" w:type="dxa"/>
            <w:vAlign w:val="center"/>
          </w:tcPr>
          <w:p w14:paraId="488A7A10" w14:textId="77777777" w:rsidR="00150839" w:rsidRDefault="00150839">
            <w:pPr>
              <w:spacing w:after="0"/>
            </w:pPr>
            <w:r>
              <w:rPr>
                <w:sz w:val="19"/>
              </w:rPr>
              <w:t>walory wokalne i muzyczne wykonania</w:t>
            </w:r>
          </w:p>
        </w:tc>
      </w:tr>
      <w:tr w:rsidR="00150839" w14:paraId="4815F375" w14:textId="77777777">
        <w:trPr>
          <w:jc w:val="center"/>
        </w:trPr>
        <w:tc>
          <w:tcPr>
            <w:tcW w:w="4844" w:type="dxa"/>
            <w:vAlign w:val="center"/>
          </w:tcPr>
          <w:p w14:paraId="7E56A4DA" w14:textId="77777777" w:rsidR="00150839" w:rsidRDefault="00150839">
            <w:pPr>
              <w:spacing w:after="0"/>
            </w:pPr>
            <w:proofErr w:type="spellStart"/>
            <w:r>
              <w:rPr>
                <w:sz w:val="19"/>
              </w:rPr>
              <w:t>interpretacja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utworu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sposób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przekazania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treści</w:t>
            </w:r>
            <w:proofErr w:type="spellEnd"/>
          </w:p>
        </w:tc>
      </w:tr>
      <w:tr w:rsidR="00150839" w14:paraId="0488B8B3" w14:textId="77777777">
        <w:trPr>
          <w:jc w:val="center"/>
        </w:trPr>
        <w:tc>
          <w:tcPr>
            <w:tcW w:w="4844" w:type="dxa"/>
            <w:vAlign w:val="center"/>
          </w:tcPr>
          <w:p w14:paraId="0D299916" w14:textId="77777777" w:rsidR="00150839" w:rsidRDefault="00150839">
            <w:pPr>
              <w:spacing w:after="0"/>
            </w:pPr>
            <w:proofErr w:type="spellStart"/>
            <w:r>
              <w:rPr>
                <w:sz w:val="19"/>
              </w:rPr>
              <w:t>dobór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repertuaru</w:t>
            </w:r>
            <w:proofErr w:type="spellEnd"/>
          </w:p>
        </w:tc>
      </w:tr>
      <w:tr w:rsidR="00150839" w14:paraId="386BA4C7" w14:textId="77777777">
        <w:trPr>
          <w:jc w:val="center"/>
        </w:trPr>
        <w:tc>
          <w:tcPr>
            <w:tcW w:w="4844" w:type="dxa"/>
            <w:vAlign w:val="center"/>
          </w:tcPr>
          <w:p w14:paraId="0C224E52" w14:textId="77777777" w:rsidR="00150839" w:rsidRDefault="00150839">
            <w:pPr>
              <w:spacing w:after="0"/>
            </w:pPr>
            <w:proofErr w:type="spellStart"/>
            <w:r>
              <w:rPr>
                <w:sz w:val="19"/>
              </w:rPr>
              <w:t>ogólny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wyraz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artystyczny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prezentacja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sceniczna</w:t>
            </w:r>
            <w:proofErr w:type="spellEnd"/>
          </w:p>
        </w:tc>
      </w:tr>
      <w:tr w:rsidR="00150839" w14:paraId="3CF9BAA4" w14:textId="77777777">
        <w:trPr>
          <w:jc w:val="center"/>
        </w:trPr>
        <w:tc>
          <w:tcPr>
            <w:tcW w:w="4844" w:type="dxa"/>
            <w:vAlign w:val="center"/>
          </w:tcPr>
          <w:p w14:paraId="149D3053" w14:textId="77777777" w:rsidR="00150839" w:rsidRDefault="00150839">
            <w:pPr>
              <w:spacing w:after="0"/>
            </w:pPr>
            <w:proofErr w:type="spellStart"/>
            <w:r>
              <w:rPr>
                <w:sz w:val="19"/>
              </w:rPr>
              <w:t>oryginalność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indywidualny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charakter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wykonania</w:t>
            </w:r>
            <w:proofErr w:type="spellEnd"/>
          </w:p>
        </w:tc>
      </w:tr>
    </w:tbl>
    <w:p w14:paraId="5379F1A1" w14:textId="0DB25F31" w:rsidR="002625E5" w:rsidRDefault="002625E5" w:rsidP="00150839">
      <w:pPr>
        <w:jc w:val="both"/>
      </w:pPr>
    </w:p>
    <w:p w14:paraId="08379558" w14:textId="3D2E3719" w:rsidR="002625E5" w:rsidRDefault="00150839">
      <w:pPr>
        <w:ind w:firstLine="283"/>
        <w:jc w:val="both"/>
      </w:pPr>
      <w:r>
        <w:t>3. O kolejności miejsc decyduje suma punktów uzyskanych przez uczestnika lub zespół.</w:t>
      </w:r>
    </w:p>
    <w:p w14:paraId="71722B61" w14:textId="14AAA8F7" w:rsidR="002625E5" w:rsidRDefault="00150839">
      <w:pPr>
        <w:ind w:firstLine="283"/>
        <w:jc w:val="both"/>
      </w:pPr>
      <w:r>
        <w:t>4. Jury może przyznać wyróżnienia.</w:t>
      </w:r>
    </w:p>
    <w:p w14:paraId="43F71628" w14:textId="77777777" w:rsidR="002625E5" w:rsidRDefault="00FC0BC0">
      <w:pPr>
        <w:ind w:firstLine="283"/>
        <w:jc w:val="both"/>
      </w:pPr>
      <w:r>
        <w:t>7. Decyzje Jury dotyczące wyników są ostateczne i nie podlegają odwołaniu.</w:t>
      </w:r>
    </w:p>
    <w:p w14:paraId="7919E85A" w14:textId="77777777" w:rsidR="002625E5" w:rsidRDefault="00FC0BC0">
      <w:pPr>
        <w:ind w:firstLine="283"/>
        <w:jc w:val="both"/>
      </w:pPr>
      <w:r>
        <w:t>8. Po zakończeniu finału Jury sporządza protokół zawierający wyniki i przyznane tytuły.</w:t>
      </w:r>
    </w:p>
    <w:p w14:paraId="71F3AD25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8. Laureaci i tytuły</w:t>
      </w:r>
    </w:p>
    <w:p w14:paraId="2C464660" w14:textId="77777777" w:rsidR="002625E5" w:rsidRDefault="00FC0BC0">
      <w:pPr>
        <w:ind w:firstLine="283"/>
        <w:jc w:val="both"/>
      </w:pPr>
      <w:r>
        <w:t>1. W każdej kategorii Jury może przyznać I, II i</w:t>
      </w:r>
      <w:r>
        <w:t xml:space="preserve"> III miejsce oraz wyróżnienia, z uwzględnieniem poziomu artystycznego prezentowanych wykonań.</w:t>
      </w:r>
    </w:p>
    <w:p w14:paraId="1F0693F0" w14:textId="77777777" w:rsidR="002625E5" w:rsidRDefault="00FC0BC0">
      <w:pPr>
        <w:ind w:firstLine="283"/>
        <w:jc w:val="both"/>
      </w:pPr>
      <w:r>
        <w:t>2. Uczestnik, który w finale zajmie I, II lub III miejsce, otrzymuje odpowiednio tytuł: „Laureat I miejsca XVI Ogólnopolskiego Festiwalu Piosenki Żołnierskiej i P</w:t>
      </w:r>
      <w:r>
        <w:t>atriotycznej – Trzebinia 2026”, „Laureat II miejsca…” lub „Laureat III miejsca…”.</w:t>
      </w:r>
    </w:p>
    <w:p w14:paraId="5A662777" w14:textId="77777777" w:rsidR="002625E5" w:rsidRDefault="00FC0BC0">
      <w:pPr>
        <w:ind w:firstLine="283"/>
        <w:jc w:val="both"/>
      </w:pPr>
      <w:r>
        <w:t>3. Tytuł laureata jest tytułem uzyskanym w wyniku udziału w całym Festiwalu i nie jest tytułem nadawanym za samo przejście etapu szkolnego.</w:t>
      </w:r>
    </w:p>
    <w:p w14:paraId="1C04F2CC" w14:textId="77777777" w:rsidR="002625E5" w:rsidRDefault="00FC0BC0">
      <w:pPr>
        <w:ind w:firstLine="283"/>
        <w:jc w:val="both"/>
      </w:pPr>
      <w:r>
        <w:t xml:space="preserve">4. Laureaci oraz osoby wyróżnione </w:t>
      </w:r>
      <w:r>
        <w:t>otrzymują dyplomy i nagrody przewidziane przez organizatorów. Każdy uczestnik otrzymuje dyplom uczestnictwa.</w:t>
      </w:r>
    </w:p>
    <w:p w14:paraId="04E34B8A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9. Zgłoszenia</w:t>
      </w:r>
    </w:p>
    <w:p w14:paraId="1ED58EEE" w14:textId="77777777" w:rsidR="002625E5" w:rsidRDefault="00FC0BC0">
      <w:pPr>
        <w:ind w:firstLine="283"/>
        <w:jc w:val="both"/>
      </w:pPr>
      <w:r>
        <w:t>1. Zgłoszenia do finału dokonuje szkoła po przeprowadzeniu etapu szkolnego.</w:t>
      </w:r>
    </w:p>
    <w:p w14:paraId="01D8F0DE" w14:textId="77777777" w:rsidR="002625E5" w:rsidRDefault="00FC0BC0">
      <w:pPr>
        <w:ind w:firstLine="283"/>
        <w:jc w:val="both"/>
      </w:pPr>
      <w:r>
        <w:t>2. Zgłoszenie odbywa się na karcie zgłoszenia przekazan</w:t>
      </w:r>
      <w:r>
        <w:t>ej przez organizatora, drogą elektroniczną na adres: m.nowakowska.lotrzebinia@gmail.com.</w:t>
      </w:r>
    </w:p>
    <w:p w14:paraId="7A9D3529" w14:textId="77777777" w:rsidR="002625E5" w:rsidRDefault="00FC0BC0">
      <w:pPr>
        <w:ind w:firstLine="283"/>
        <w:jc w:val="both"/>
      </w:pPr>
      <w:r>
        <w:t>3. Ostateczny termin nadsyłania zgłoszeń upływa 10 listopada 2026 r.</w:t>
      </w:r>
    </w:p>
    <w:p w14:paraId="7C0D4ECB" w14:textId="77777777" w:rsidR="002625E5" w:rsidRDefault="00FC0BC0">
      <w:pPr>
        <w:ind w:firstLine="283"/>
        <w:jc w:val="both"/>
      </w:pPr>
      <w:r>
        <w:t>4. Zgłoszenia przesłane po terminie mogą nie zostać przyjęte ze względów organizacyjnych.</w:t>
      </w:r>
    </w:p>
    <w:p w14:paraId="2594BE0E" w14:textId="77777777" w:rsidR="002625E5" w:rsidRDefault="00FC0BC0">
      <w:pPr>
        <w:ind w:firstLine="283"/>
        <w:jc w:val="both"/>
      </w:pPr>
      <w:r>
        <w:t>5. Organ</w:t>
      </w:r>
      <w:r>
        <w:t>izator potwierdza przyjęcie zgłoszenia drogą elektroniczną.</w:t>
      </w:r>
    </w:p>
    <w:p w14:paraId="564BDFBF" w14:textId="77777777" w:rsidR="002625E5" w:rsidRDefault="00FC0BC0">
      <w:pPr>
        <w:ind w:firstLine="283"/>
        <w:jc w:val="both"/>
      </w:pPr>
      <w:r>
        <w:lastRenderedPageBreak/>
        <w:t>6. Lista uczestników oraz szczegółowy harmonogram występów zostaną opublikowane na stronie internetowej organizatora przed finałem.</w:t>
      </w:r>
    </w:p>
    <w:p w14:paraId="37D39939" w14:textId="77777777" w:rsidR="002625E5" w:rsidRDefault="00FC0BC0">
      <w:pPr>
        <w:ind w:firstLine="283"/>
        <w:jc w:val="both"/>
      </w:pPr>
      <w:r>
        <w:t>7. Organizator może, ze względów organizacyjnych, ograniczyć lic</w:t>
      </w:r>
      <w:r>
        <w:t>zbę uczestników finału lub dokonać zmian w harmonogramie, informując zainteresowane szkoły.</w:t>
      </w:r>
    </w:p>
    <w:p w14:paraId="4BA9FCB1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10. Dostępność Regulaminu</w:t>
      </w:r>
    </w:p>
    <w:p w14:paraId="534FFC19" w14:textId="77777777" w:rsidR="002625E5" w:rsidRDefault="00FC0BC0">
      <w:pPr>
        <w:ind w:firstLine="283"/>
        <w:jc w:val="both"/>
      </w:pPr>
      <w:r>
        <w:t>1. Regulamin jest dostępny publicznie na stronie internetowej Liceum Ogólnokształcącego im. Batalionu „Parasol” w Trzebini: https://lotr</w:t>
      </w:r>
      <w:r>
        <w:t>zebinia.edupage.org/.</w:t>
      </w:r>
    </w:p>
    <w:p w14:paraId="3E873734" w14:textId="77777777" w:rsidR="002625E5" w:rsidRDefault="00FC0BC0">
      <w:pPr>
        <w:ind w:firstLine="283"/>
        <w:jc w:val="both"/>
      </w:pPr>
      <w:r>
        <w:t>2. Organizator publikuje Regulamin w sposób umożliwiający uczestnikom, rodzicom/opiekunom prawnym i szkołom zapoznanie się z jego treścią przed zgłoszeniem udziału.</w:t>
      </w:r>
    </w:p>
    <w:p w14:paraId="645DA3D9" w14:textId="77777777" w:rsidR="002625E5" w:rsidRDefault="00FC0BC0">
      <w:pPr>
        <w:ind w:firstLine="283"/>
        <w:jc w:val="both"/>
      </w:pPr>
      <w:r>
        <w:t>3. Po opublikowaniu Regulaminu organizator zamieści na stronie intern</w:t>
      </w:r>
      <w:r>
        <w:t>etowej bezpośredni aktywny link do jego pełnej treści w zakładce poświęconej XVI Festiwalowi.</w:t>
      </w:r>
    </w:p>
    <w:p w14:paraId="7763B37D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11. Zgody, bezpieczeństwo i ochrona danych</w:t>
      </w:r>
    </w:p>
    <w:p w14:paraId="46E9C5AF" w14:textId="77777777" w:rsidR="002625E5" w:rsidRDefault="00FC0BC0">
      <w:pPr>
        <w:ind w:firstLine="283"/>
        <w:jc w:val="both"/>
      </w:pPr>
      <w:r>
        <w:t xml:space="preserve">1. Udział uczestnika wymaga złożenia dokumentów określonych przez organizatora, w tym zgód rodzica/opiekuna prawnego </w:t>
      </w:r>
      <w:r>
        <w:t>w przypadku osoby niepełnoletniej.</w:t>
      </w:r>
    </w:p>
    <w:p w14:paraId="1151AD68" w14:textId="77777777" w:rsidR="002625E5" w:rsidRDefault="00FC0BC0">
      <w:pPr>
        <w:ind w:firstLine="283"/>
        <w:jc w:val="both"/>
      </w:pPr>
      <w:r>
        <w:t>2. Zasady przetwarzania danych osobowych oraz wykorzystania wizerunku i materiałów z występów określają odrębne dokumenty przekazywane uczestnikom i szkołom.</w:t>
      </w:r>
    </w:p>
    <w:p w14:paraId="057638AA" w14:textId="77777777" w:rsidR="002625E5" w:rsidRDefault="00FC0BC0">
      <w:pPr>
        <w:ind w:firstLine="283"/>
        <w:jc w:val="both"/>
      </w:pPr>
      <w:r>
        <w:t>3. Organizator przetwarza dane uczestników wyłącznie w zakresie</w:t>
      </w:r>
      <w:r>
        <w:t xml:space="preserve"> niezbędnym do organizacji i przeprowadzenia Festiwalu oraz realizacji obowiązków związanych z jego dokumentowaniem i promocją, zgodnie z obowiązującymi przepisami.</w:t>
      </w:r>
    </w:p>
    <w:p w14:paraId="236888FB" w14:textId="77777777" w:rsidR="002625E5" w:rsidRDefault="00FC0BC0">
      <w:pPr>
        <w:ind w:firstLine="283"/>
        <w:jc w:val="both"/>
      </w:pPr>
      <w:r>
        <w:t xml:space="preserve">4. Uczestnicy zobowiązani są do przestrzegania zasad bezpieczeństwa oraz poleceń </w:t>
      </w:r>
      <w:r>
        <w:t>organizatorów i obsługi obiektu.</w:t>
      </w:r>
    </w:p>
    <w:p w14:paraId="7C5BDA00" w14:textId="77777777" w:rsidR="002625E5" w:rsidRDefault="00FC0BC0">
      <w:pPr>
        <w:spacing w:before="160" w:after="100"/>
        <w:jc w:val="center"/>
      </w:pPr>
      <w:r>
        <w:rPr>
          <w:b/>
          <w:sz w:val="24"/>
        </w:rPr>
        <w:t>§ 12. Postanowienia końcowe</w:t>
      </w:r>
    </w:p>
    <w:p w14:paraId="6AC72384" w14:textId="77777777" w:rsidR="002625E5" w:rsidRDefault="00FC0BC0">
      <w:pPr>
        <w:ind w:firstLine="283"/>
        <w:jc w:val="both"/>
      </w:pPr>
      <w:r>
        <w:t>1. Udział w Festiwalu oznacza akceptację niniejszego Regulaminu.</w:t>
      </w:r>
    </w:p>
    <w:p w14:paraId="74AA5FFB" w14:textId="77777777" w:rsidR="002625E5" w:rsidRDefault="00FC0BC0">
      <w:pPr>
        <w:ind w:firstLine="283"/>
        <w:jc w:val="both"/>
      </w:pPr>
      <w:r>
        <w:t>2. W sprawach nieuregulowanych w Regulaminie decyzje podejmują organizatorzy, z poszanowaniem zasad równego dostępu i uczciwego ws</w:t>
      </w:r>
      <w:r>
        <w:t>półzawodnictwa.</w:t>
      </w:r>
    </w:p>
    <w:p w14:paraId="47312914" w14:textId="77777777" w:rsidR="002625E5" w:rsidRDefault="00FC0BC0">
      <w:pPr>
        <w:ind w:firstLine="283"/>
        <w:jc w:val="both"/>
      </w:pPr>
      <w:r>
        <w:t>3. Organizator może wprowadzić zmiany w Regulaminie, jeżeli jest to konieczne z przyczyn organizacyjnych, prawnych lub bezpieczeństwa. O zmianach uczestnicy i szkoły zostaną poinformowani w sposób umożliwiający zapoznanie się z ich treścią.</w:t>
      </w:r>
    </w:p>
    <w:p w14:paraId="4401B8B6" w14:textId="77777777" w:rsidR="002625E5" w:rsidRDefault="00FC0BC0">
      <w:pPr>
        <w:ind w:firstLine="283"/>
        <w:jc w:val="both"/>
      </w:pPr>
      <w:r>
        <w:t>4. Organizatorzy dołożą starań, aby Festiwal przebiegał w sposób zapewniający uczestnikom bezpieczne, równe i przyjazne warunki prezentacji ich talentów.</w:t>
      </w:r>
    </w:p>
    <w:p w14:paraId="1117ECCC" w14:textId="77777777" w:rsidR="002625E5" w:rsidRDefault="002625E5"/>
    <w:p w14:paraId="5DE3F6F2" w14:textId="77777777" w:rsidR="002625E5" w:rsidRDefault="00FC0BC0">
      <w:pPr>
        <w:jc w:val="center"/>
      </w:pPr>
      <w:r>
        <w:rPr>
          <w:b/>
        </w:rPr>
        <w:t>Organizatorzy:</w:t>
      </w:r>
    </w:p>
    <w:p w14:paraId="0D857B88" w14:textId="77777777" w:rsidR="002625E5" w:rsidRDefault="00FC0BC0">
      <w:pPr>
        <w:jc w:val="center"/>
      </w:pPr>
      <w:r>
        <w:rPr>
          <w:b/>
        </w:rPr>
        <w:t>Liceum Ogólnokształcące im. Batalionu „Parasol” w Trzebini</w:t>
      </w:r>
      <w:r>
        <w:rPr>
          <w:b/>
        </w:rPr>
        <w:br/>
      </w:r>
      <w:r>
        <w:t xml:space="preserve">Stowarzyszenie </w:t>
      </w:r>
      <w:r>
        <w:t>Proobronno-Oświatowe „Kadet” w Trzebini</w:t>
      </w:r>
    </w:p>
    <w:p w14:paraId="54E0CD2C" w14:textId="77777777" w:rsidR="002625E5" w:rsidRDefault="00FC0BC0">
      <w:pPr>
        <w:spacing w:before="160"/>
        <w:jc w:val="center"/>
      </w:pPr>
      <w:r>
        <w:t>Kontakt: Magdalena Nowakowska – tel. 509 436 706</w:t>
      </w:r>
      <w:r>
        <w:br/>
        <w:t>Sebastian Drzewniak – tel. 509 785 831</w:t>
      </w:r>
      <w:r>
        <w:br/>
        <w:t>e-mail: m.nowakowska.lotrzebinia@gmail.com</w:t>
      </w:r>
    </w:p>
    <w:sectPr w:rsidR="002625E5" w:rsidSect="00034616">
      <w:footerReference w:type="default" r:id="rId8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EBA9D" w14:textId="77777777" w:rsidR="00FC0BC0" w:rsidRDefault="00FC0BC0">
      <w:pPr>
        <w:spacing w:after="0" w:line="240" w:lineRule="auto"/>
      </w:pPr>
      <w:r>
        <w:separator/>
      </w:r>
    </w:p>
  </w:endnote>
  <w:endnote w:type="continuationSeparator" w:id="0">
    <w:p w14:paraId="4E4845CE" w14:textId="77777777" w:rsidR="00FC0BC0" w:rsidRDefault="00FC0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2454B" w14:textId="77777777" w:rsidR="002625E5" w:rsidRDefault="00FC0BC0">
    <w:pPr>
      <w:pStyle w:val="Stopka"/>
      <w:jc w:val="center"/>
    </w:pPr>
    <w:r>
      <w:rPr>
        <w:sz w:val="16"/>
      </w:rPr>
      <w:t>XVI Ogólnopolsk</w:t>
    </w:r>
    <w:r>
      <w:rPr>
        <w:sz w:val="16"/>
      </w:rPr>
      <w:t>i Festiwal Piosenki Żołnierskiej i Patriotycznej – Trzebinia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AABE30" w14:textId="77777777" w:rsidR="00FC0BC0" w:rsidRDefault="00FC0BC0">
      <w:pPr>
        <w:spacing w:after="0" w:line="240" w:lineRule="auto"/>
      </w:pPr>
      <w:r>
        <w:separator/>
      </w:r>
    </w:p>
  </w:footnote>
  <w:footnote w:type="continuationSeparator" w:id="0">
    <w:p w14:paraId="464257DC" w14:textId="77777777" w:rsidR="00FC0BC0" w:rsidRDefault="00FC0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E2B"/>
    <w:rsid w:val="00034616"/>
    <w:rsid w:val="0006063C"/>
    <w:rsid w:val="0015074B"/>
    <w:rsid w:val="00150839"/>
    <w:rsid w:val="002625E5"/>
    <w:rsid w:val="0029639D"/>
    <w:rsid w:val="00326F90"/>
    <w:rsid w:val="00534141"/>
    <w:rsid w:val="00645723"/>
    <w:rsid w:val="00AA1D8D"/>
    <w:rsid w:val="00B47730"/>
    <w:rsid w:val="00CB0664"/>
    <w:rsid w:val="00FC0B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3C0FBC"/>
  <w14:defaultImageDpi w14:val="300"/>
  <w15:docId w15:val="{7FDBCC3E-3E39-45DA-9BE7-BB0653D6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AD5785-0F7E-406F-AD25-CF95A6F43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1481</Words>
  <Characters>8886</Characters>
  <Application>Microsoft Office Word</Application>
  <DocSecurity>0</DocSecurity>
  <Lines>74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 Włodarczyk</cp:lastModifiedBy>
  <cp:revision>2</cp:revision>
  <dcterms:created xsi:type="dcterms:W3CDTF">2026-09-25T12:26:00Z</dcterms:created>
  <dcterms:modified xsi:type="dcterms:W3CDTF">2026-09-25T12:26:00Z</dcterms:modified>
  <cp:category/>
</cp:coreProperties>
</file>