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0A0B" w:rsidRPr="0061482C" w:rsidRDefault="00EC6381" w:rsidP="00EC6381">
      <w:pPr>
        <w:jc w:val="center"/>
        <w:rPr>
          <w:rFonts w:ascii="Times New Roman" w:hAnsi="Times New Roman" w:cs="Times New Roman"/>
          <w:b/>
          <w:bCs/>
        </w:rPr>
      </w:pPr>
      <w:r w:rsidRPr="0061482C">
        <w:rPr>
          <w:rFonts w:ascii="Times New Roman" w:hAnsi="Times New Roman" w:cs="Times New Roman"/>
          <w:b/>
          <w:bCs/>
        </w:rPr>
        <w:t>REGULAMIN</w:t>
      </w:r>
    </w:p>
    <w:p w:rsidR="00175DBA" w:rsidRDefault="00175DBA" w:rsidP="00EC6381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</w:t>
      </w:r>
      <w:r w:rsidR="00EC6381" w:rsidRPr="0061482C">
        <w:rPr>
          <w:rFonts w:ascii="Times New Roman" w:hAnsi="Times New Roman" w:cs="Times New Roman"/>
          <w:b/>
          <w:bCs/>
        </w:rPr>
        <w:t>X</w:t>
      </w:r>
      <w:r w:rsidR="007C6528">
        <w:rPr>
          <w:rFonts w:ascii="Times New Roman" w:hAnsi="Times New Roman" w:cs="Times New Roman"/>
          <w:b/>
          <w:bCs/>
        </w:rPr>
        <w:t>I</w:t>
      </w:r>
      <w:r w:rsidR="007536B1">
        <w:rPr>
          <w:rFonts w:ascii="Times New Roman" w:hAnsi="Times New Roman" w:cs="Times New Roman"/>
          <w:b/>
          <w:bCs/>
        </w:rPr>
        <w:t>I</w:t>
      </w:r>
      <w:r w:rsidR="00710E8C">
        <w:rPr>
          <w:rFonts w:ascii="Times New Roman" w:hAnsi="Times New Roman" w:cs="Times New Roman"/>
          <w:b/>
          <w:bCs/>
        </w:rPr>
        <w:t>I</w:t>
      </w:r>
      <w:r w:rsidR="007536B1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 xml:space="preserve"> EDYCJI</w:t>
      </w:r>
    </w:p>
    <w:p w:rsidR="00EC6381" w:rsidRDefault="00EC6381" w:rsidP="00EC6381">
      <w:pPr>
        <w:jc w:val="center"/>
        <w:rPr>
          <w:rFonts w:ascii="Times New Roman" w:hAnsi="Times New Roman" w:cs="Times New Roman"/>
          <w:b/>
          <w:bCs/>
        </w:rPr>
      </w:pPr>
      <w:r w:rsidRPr="0061482C">
        <w:rPr>
          <w:rFonts w:ascii="Times New Roman" w:hAnsi="Times New Roman" w:cs="Times New Roman"/>
          <w:b/>
          <w:bCs/>
        </w:rPr>
        <w:t>MAŁOPOLSKIEGO KONKURSU PIEŚNI I POEZJI PATRIOTYCZNEJ</w:t>
      </w:r>
    </w:p>
    <w:p w:rsidR="00C8288E" w:rsidRPr="0061482C" w:rsidRDefault="00C8288E" w:rsidP="00EC6381">
      <w:pPr>
        <w:jc w:val="center"/>
        <w:rPr>
          <w:rFonts w:ascii="Times New Roman" w:hAnsi="Times New Roman" w:cs="Times New Roman"/>
          <w:b/>
          <w:bCs/>
        </w:rPr>
      </w:pPr>
    </w:p>
    <w:p w:rsidR="00EC6381" w:rsidRDefault="00EC6381" w:rsidP="0061482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Konkurs ma zasięg regionalny. Adresatami Konkursu są uczniowie IV – VIII klas szkół podstawowych.</w:t>
      </w:r>
    </w:p>
    <w:p w:rsidR="00EC6381" w:rsidRDefault="00EC6381" w:rsidP="0061482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Organizatorem głównym Konkursu jest XXV Liceum Ogólnokształcące im. Stefana Żeromskiego w Krakowie.</w:t>
      </w:r>
    </w:p>
    <w:p w:rsidR="00EC6381" w:rsidRPr="00462931" w:rsidRDefault="00E31CA0" w:rsidP="00462931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color w:val="171717" w:themeColor="background2" w:themeShade="1A"/>
        </w:rPr>
      </w:pPr>
      <w:r>
        <w:rPr>
          <w:rFonts w:ascii="Times New Roman" w:hAnsi="Times New Roman" w:cs="Times New Roman"/>
        </w:rPr>
        <w:t xml:space="preserve">Przesłuchania wybranych uczestników będą miały miejsce na terenie XXV LO </w:t>
      </w:r>
      <w:r w:rsidRPr="00E31CA0">
        <w:rPr>
          <w:rFonts w:ascii="Times New Roman" w:hAnsi="Times New Roman" w:cs="Times New Roman"/>
          <w:b/>
          <w:bCs/>
        </w:rPr>
        <w:t>20 listopada 2024 roku</w:t>
      </w:r>
      <w:r>
        <w:rPr>
          <w:rFonts w:ascii="Times New Roman" w:hAnsi="Times New Roman" w:cs="Times New Roman"/>
        </w:rPr>
        <w:t xml:space="preserve"> od godziny 8., natomiast </w:t>
      </w:r>
      <w:r w:rsidR="007536B1">
        <w:rPr>
          <w:rFonts w:ascii="Times New Roman" w:hAnsi="Times New Roman" w:cs="Times New Roman"/>
        </w:rPr>
        <w:t>G</w:t>
      </w:r>
      <w:r w:rsidR="00175DBA" w:rsidRPr="007536B1">
        <w:rPr>
          <w:rFonts w:ascii="Times New Roman" w:hAnsi="Times New Roman" w:cs="Times New Roman"/>
        </w:rPr>
        <w:t xml:space="preserve">ala </w:t>
      </w:r>
      <w:r w:rsidR="00EC6381" w:rsidRPr="007536B1">
        <w:rPr>
          <w:rFonts w:ascii="Times New Roman" w:hAnsi="Times New Roman" w:cs="Times New Roman"/>
        </w:rPr>
        <w:t>Konkurs</w:t>
      </w:r>
      <w:r w:rsidR="00175DBA" w:rsidRPr="007536B1">
        <w:rPr>
          <w:rFonts w:ascii="Times New Roman" w:hAnsi="Times New Roman" w:cs="Times New Roman"/>
        </w:rPr>
        <w:t>u</w:t>
      </w:r>
      <w:r w:rsidR="00EC6381" w:rsidRPr="007536B1">
        <w:rPr>
          <w:rFonts w:ascii="Times New Roman" w:hAnsi="Times New Roman" w:cs="Times New Roman"/>
        </w:rPr>
        <w:t xml:space="preserve"> odbędzie się </w:t>
      </w:r>
      <w:r w:rsidRPr="00E31CA0">
        <w:rPr>
          <w:rFonts w:ascii="Times New Roman" w:hAnsi="Times New Roman" w:cs="Times New Roman"/>
        </w:rPr>
        <w:t>tego samego dnia</w:t>
      </w:r>
      <w:r w:rsidR="00EC6381" w:rsidRPr="007536B1">
        <w:rPr>
          <w:rFonts w:ascii="Times New Roman" w:hAnsi="Times New Roman" w:cs="Times New Roman"/>
        </w:rPr>
        <w:t xml:space="preserve"> </w:t>
      </w:r>
      <w:r w:rsidR="00EC6381" w:rsidRPr="00022D91">
        <w:rPr>
          <w:rFonts w:ascii="Times New Roman" w:hAnsi="Times New Roman" w:cs="Times New Roman"/>
          <w:color w:val="171717" w:themeColor="background2" w:themeShade="1A"/>
        </w:rPr>
        <w:t xml:space="preserve">o godzinie </w:t>
      </w:r>
      <w:r w:rsidR="00EC6381" w:rsidRPr="00A932D5">
        <w:rPr>
          <w:rFonts w:ascii="Times New Roman" w:hAnsi="Times New Roman" w:cs="Times New Roman"/>
        </w:rPr>
        <w:t>1</w:t>
      </w:r>
      <w:r w:rsidR="00A362D3" w:rsidRPr="00A932D5">
        <w:rPr>
          <w:rFonts w:ascii="Times New Roman" w:hAnsi="Times New Roman" w:cs="Times New Roman"/>
        </w:rPr>
        <w:t>2.3</w:t>
      </w:r>
      <w:r w:rsidR="00EC6381" w:rsidRPr="00A932D5">
        <w:rPr>
          <w:rFonts w:ascii="Times New Roman" w:hAnsi="Times New Roman" w:cs="Times New Roman"/>
        </w:rPr>
        <w:t xml:space="preserve">0 </w:t>
      </w:r>
      <w:r w:rsidR="00EC6381" w:rsidRPr="00462931">
        <w:rPr>
          <w:rFonts w:ascii="Times New Roman" w:hAnsi="Times New Roman" w:cs="Times New Roman"/>
        </w:rPr>
        <w:t xml:space="preserve">w </w:t>
      </w:r>
      <w:r w:rsidR="0061482C" w:rsidRPr="00462931">
        <w:rPr>
          <w:rFonts w:ascii="Times New Roman" w:hAnsi="Times New Roman" w:cs="Times New Roman"/>
        </w:rPr>
        <w:t>XXV Liceum Ogólnokształcącym  w Krakowie, ul. Telimeny 9.</w:t>
      </w:r>
    </w:p>
    <w:p w:rsidR="00423262" w:rsidRDefault="00423262" w:rsidP="00175DBA">
      <w:pPr>
        <w:pStyle w:val="Akapitzlist"/>
        <w:spacing w:line="360" w:lineRule="auto"/>
        <w:jc w:val="both"/>
        <w:rPr>
          <w:rFonts w:ascii="Times New Roman" w:hAnsi="Times New Roman" w:cs="Times New Roman"/>
        </w:rPr>
      </w:pPr>
    </w:p>
    <w:p w:rsidR="0061482C" w:rsidRPr="00C8288E" w:rsidRDefault="0061482C" w:rsidP="0061482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C8288E">
        <w:rPr>
          <w:rFonts w:ascii="Times New Roman" w:hAnsi="Times New Roman" w:cs="Times New Roman"/>
          <w:b/>
          <w:bCs/>
        </w:rPr>
        <w:t>Cele Konkursu:</w:t>
      </w:r>
    </w:p>
    <w:p w:rsidR="0061482C" w:rsidRDefault="0061482C" w:rsidP="0061482C">
      <w:pPr>
        <w:pStyle w:val="Akapitzlist"/>
        <w:numPr>
          <w:ilvl w:val="2"/>
          <w:numId w:val="3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Promowanie wartości patriotycznych.</w:t>
      </w:r>
    </w:p>
    <w:p w:rsidR="0061482C" w:rsidRDefault="0061482C" w:rsidP="0061482C">
      <w:pPr>
        <w:pStyle w:val="Akapitzlist"/>
        <w:numPr>
          <w:ilvl w:val="2"/>
          <w:numId w:val="2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Rozwijanie talentów, innowacyjności i kreatywności artystycznej uczniów.</w:t>
      </w:r>
    </w:p>
    <w:p w:rsidR="0061482C" w:rsidRDefault="0061482C" w:rsidP="0061482C">
      <w:pPr>
        <w:pStyle w:val="Akapitzlist"/>
        <w:numPr>
          <w:ilvl w:val="2"/>
          <w:numId w:val="2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Kształtowanie postaw obywatelskich i respektowanie norm społecznych.</w:t>
      </w:r>
    </w:p>
    <w:p w:rsidR="0061482C" w:rsidRDefault="0061482C" w:rsidP="0061482C">
      <w:pPr>
        <w:pStyle w:val="Akapitzlist"/>
        <w:numPr>
          <w:ilvl w:val="2"/>
          <w:numId w:val="2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Integracja środowiska lokalnego i społeczności szkolnych wokół wartości.</w:t>
      </w:r>
    </w:p>
    <w:p w:rsidR="00423262" w:rsidRDefault="00423262" w:rsidP="00423262">
      <w:pPr>
        <w:pStyle w:val="Akapitzlist"/>
        <w:spacing w:line="360" w:lineRule="auto"/>
        <w:ind w:left="1080"/>
        <w:jc w:val="both"/>
        <w:rPr>
          <w:rFonts w:ascii="Times New Roman" w:hAnsi="Times New Roman" w:cs="Times New Roman"/>
        </w:rPr>
      </w:pPr>
    </w:p>
    <w:p w:rsidR="0061482C" w:rsidRPr="00C8288E" w:rsidRDefault="0061482C" w:rsidP="0061482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C8288E">
        <w:rPr>
          <w:rFonts w:ascii="Times New Roman" w:hAnsi="Times New Roman" w:cs="Times New Roman"/>
          <w:b/>
          <w:bCs/>
        </w:rPr>
        <w:t>Zasady Konkursu:</w:t>
      </w:r>
    </w:p>
    <w:p w:rsidR="0061482C" w:rsidRDefault="0061482C" w:rsidP="0061482C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Uczestnicy muszą zaprezentować się w dwóch kategoriach jednocześnie: pieśni i poezji </w:t>
      </w:r>
    </w:p>
    <w:p w:rsidR="0061482C" w:rsidRDefault="0061482C" w:rsidP="0061482C">
      <w:pPr>
        <w:pStyle w:val="Akapitzlist"/>
        <w:spacing w:line="360" w:lineRule="auto"/>
        <w:ind w:left="14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 tematyce patriotycznej.</w:t>
      </w:r>
    </w:p>
    <w:p w:rsidR="0061482C" w:rsidRDefault="0061482C" w:rsidP="0061482C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Obie kategorie są łącznie oceniane.</w:t>
      </w:r>
    </w:p>
    <w:p w:rsidR="0061482C" w:rsidRDefault="00A25362" w:rsidP="0061482C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Przyjmowane będą zgłoszenia solistów i zespołów traktowanych jako podmioty konkursu.</w:t>
      </w:r>
    </w:p>
    <w:p w:rsidR="00A25362" w:rsidRDefault="00A25362" w:rsidP="0061482C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Każdy uczestnik (podmiot) proszony jest o zaprezentowanie jednej pieśni i jednego wiersza o tematyce patriotycznej</w:t>
      </w:r>
      <w:r w:rsidR="00022D91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</w:p>
    <w:p w:rsidR="00A25362" w:rsidRDefault="00A25362" w:rsidP="0061482C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przypadku zgłoszenia zespołu wokalnego, przedstawiciel grupy recytuje utwór poetycki.</w:t>
      </w:r>
    </w:p>
    <w:p w:rsidR="00A25362" w:rsidRDefault="00A25362" w:rsidP="0061482C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Dobór repertuaru: utwory poetyckie, pieśni lub piosenki o tematyce zgodnej z wymogami konkursu.</w:t>
      </w:r>
    </w:p>
    <w:p w:rsidR="005C4778" w:rsidRPr="00A362D3" w:rsidRDefault="00A25362" w:rsidP="005C4778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</w:rPr>
        <w:t>Każda szkoła może zgłosić dowolną liczbę uczestników.</w:t>
      </w:r>
      <w:r w:rsidR="005C4778">
        <w:rPr>
          <w:rFonts w:ascii="Times New Roman" w:hAnsi="Times New Roman" w:cs="Times New Roman"/>
        </w:rPr>
        <w:t xml:space="preserve"> </w:t>
      </w:r>
    </w:p>
    <w:p w:rsidR="00A362D3" w:rsidRPr="00A932D5" w:rsidRDefault="00A362D3" w:rsidP="005C4778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</w:rPr>
      </w:pPr>
      <w:r w:rsidRPr="00A932D5">
        <w:rPr>
          <w:rFonts w:ascii="Times New Roman" w:hAnsi="Times New Roman" w:cs="Times New Roman"/>
        </w:rPr>
        <w:t>Konkurs podzielony zostanie na II etapy.</w:t>
      </w:r>
    </w:p>
    <w:p w:rsidR="00423262" w:rsidRPr="00A932D5" w:rsidRDefault="00A362D3" w:rsidP="005C4778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</w:rPr>
      </w:pPr>
      <w:r w:rsidRPr="00A932D5">
        <w:rPr>
          <w:rFonts w:ascii="Times New Roman" w:hAnsi="Times New Roman" w:cs="Times New Roman"/>
        </w:rPr>
        <w:t>W</w:t>
      </w:r>
      <w:r w:rsidR="005C4778" w:rsidRPr="00A932D5">
        <w:rPr>
          <w:rFonts w:ascii="Times New Roman" w:hAnsi="Times New Roman" w:cs="Times New Roman"/>
        </w:rPr>
        <w:t xml:space="preserve"> I etapie Konkursu </w:t>
      </w:r>
      <w:r w:rsidRPr="00A932D5">
        <w:rPr>
          <w:rFonts w:ascii="Times New Roman" w:hAnsi="Times New Roman" w:cs="Times New Roman"/>
        </w:rPr>
        <w:t>Jury wybierze 20 uczestników z największą ilością punktów uzyskanych w eliminacjach</w:t>
      </w:r>
      <w:r w:rsidR="005C4778" w:rsidRPr="00A932D5">
        <w:rPr>
          <w:rFonts w:ascii="Times New Roman" w:hAnsi="Times New Roman" w:cs="Times New Roman"/>
        </w:rPr>
        <w:t xml:space="preserve">, którzy w II etapie </w:t>
      </w:r>
      <w:r w:rsidR="004C01A4">
        <w:rPr>
          <w:rFonts w:ascii="Times New Roman" w:hAnsi="Times New Roman" w:cs="Times New Roman"/>
        </w:rPr>
        <w:t xml:space="preserve">(dnia 20 listopada br. od godz.8 na terenie XXV LO) </w:t>
      </w:r>
      <w:r w:rsidR="005C4778" w:rsidRPr="00A932D5">
        <w:rPr>
          <w:rFonts w:ascii="Times New Roman" w:hAnsi="Times New Roman" w:cs="Times New Roman"/>
        </w:rPr>
        <w:t xml:space="preserve">będą walczyć o </w:t>
      </w:r>
      <w:r w:rsidRPr="00A932D5">
        <w:rPr>
          <w:rFonts w:ascii="Times New Roman" w:hAnsi="Times New Roman" w:cs="Times New Roman"/>
        </w:rPr>
        <w:t>tytuł finalistów i laureatów.</w:t>
      </w:r>
    </w:p>
    <w:p w:rsidR="00A362D3" w:rsidRPr="00A932D5" w:rsidRDefault="00A362D3" w:rsidP="00A362D3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</w:rPr>
      </w:pPr>
      <w:r w:rsidRPr="00A932D5">
        <w:rPr>
          <w:rFonts w:ascii="Times New Roman" w:hAnsi="Times New Roman" w:cs="Times New Roman"/>
        </w:rPr>
        <w:lastRenderedPageBreak/>
        <w:t>XXV LO, czyli organizator Konkursu, powiadomi uczestników o wynikach eliminacji i awansie do przesłuchań konkursowych najpóźniej do 18 listopada 2024 roku.</w:t>
      </w:r>
    </w:p>
    <w:p w:rsidR="001426B3" w:rsidRDefault="00A25362" w:rsidP="008E0CA4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 w:rsidRPr="001426B3">
        <w:rPr>
          <w:rFonts w:ascii="Times New Roman" w:hAnsi="Times New Roman" w:cs="Times New Roman"/>
          <w:b/>
          <w:bCs/>
        </w:rPr>
        <w:t>Zasady zgłaszania uczestników</w:t>
      </w:r>
      <w:r w:rsidRPr="001426B3">
        <w:rPr>
          <w:rFonts w:ascii="Times New Roman" w:hAnsi="Times New Roman" w:cs="Times New Roman"/>
        </w:rPr>
        <w:t xml:space="preserve">: </w:t>
      </w:r>
    </w:p>
    <w:p w:rsidR="00653FCD" w:rsidRDefault="00653FCD" w:rsidP="00653FCD">
      <w:pPr>
        <w:pStyle w:val="Akapitzlist"/>
        <w:spacing w:line="360" w:lineRule="auto"/>
        <w:jc w:val="both"/>
        <w:rPr>
          <w:rFonts w:ascii="Times New Roman" w:hAnsi="Times New Roman" w:cs="Times New Roman"/>
        </w:rPr>
      </w:pPr>
      <w:r w:rsidRPr="00653FCD">
        <w:rPr>
          <w:rFonts w:ascii="Times New Roman" w:hAnsi="Times New Roman" w:cs="Times New Roman"/>
        </w:rPr>
        <w:t>Do I</w:t>
      </w:r>
      <w:r>
        <w:rPr>
          <w:rFonts w:ascii="Times New Roman" w:hAnsi="Times New Roman" w:cs="Times New Roman"/>
        </w:rPr>
        <w:t xml:space="preserve"> etapu (eliminacje) uczestnicy przesyłają:</w:t>
      </w:r>
    </w:p>
    <w:p w:rsidR="00653FCD" w:rsidRPr="00653FCD" w:rsidRDefault="00653FCD" w:rsidP="00653FCD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nagraną prezentację wybranej pieśni i wybranego wiersza na adres: </w:t>
      </w:r>
      <w:r w:rsidRPr="00E1218A">
        <w:rPr>
          <w:rFonts w:ascii="Times New Roman" w:hAnsi="Times New Roman" w:cs="Times New Roman"/>
          <w:b/>
          <w:bCs/>
        </w:rPr>
        <w:t>mkpipp.xxvlo.pl</w:t>
      </w:r>
    </w:p>
    <w:p w:rsidR="00653FCD" w:rsidRDefault="00653FCD" w:rsidP="00653FCD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</w:rPr>
      </w:pPr>
      <w:r w:rsidRPr="00653FCD">
        <w:rPr>
          <w:rFonts w:ascii="Times New Roman" w:hAnsi="Times New Roman" w:cs="Times New Roman"/>
        </w:rPr>
        <w:t xml:space="preserve">wypełnioną kartę zgłoszenia oraz klauzulę RODO </w:t>
      </w:r>
      <w:r>
        <w:rPr>
          <w:rFonts w:ascii="Times New Roman" w:hAnsi="Times New Roman" w:cs="Times New Roman"/>
        </w:rPr>
        <w:t xml:space="preserve">na adres: </w:t>
      </w:r>
      <w:hyperlink r:id="rId5" w:history="1">
        <w:r w:rsidRPr="008C549B">
          <w:rPr>
            <w:rStyle w:val="Hipercze"/>
            <w:rFonts w:ascii="Times New Roman" w:hAnsi="Times New Roman" w:cs="Times New Roman"/>
            <w:b/>
            <w:bCs/>
            <w:color w:val="auto"/>
            <w:u w:val="none"/>
          </w:rPr>
          <w:t>konkurs@xxvlo.pl</w:t>
        </w:r>
      </w:hyperlink>
    </w:p>
    <w:p w:rsidR="008E0CA4" w:rsidRDefault="00653FCD" w:rsidP="00653FCD">
      <w:pPr>
        <w:pStyle w:val="Akapitzlist"/>
        <w:spacing w:line="360" w:lineRule="auto"/>
        <w:ind w:left="108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 xml:space="preserve">Termin przesyłania zgłoszeń upływa </w:t>
      </w:r>
      <w:r>
        <w:rPr>
          <w:rFonts w:ascii="Times New Roman" w:hAnsi="Times New Roman" w:cs="Times New Roman"/>
          <w:b/>
          <w:bCs/>
        </w:rPr>
        <w:t>13 listopada 2024 r.</w:t>
      </w:r>
    </w:p>
    <w:p w:rsidR="00653FCD" w:rsidRPr="00653FCD" w:rsidRDefault="00653FCD" w:rsidP="00653FCD">
      <w:pPr>
        <w:pStyle w:val="Akapitzlist"/>
        <w:spacing w:line="360" w:lineRule="auto"/>
        <w:ind w:left="1080"/>
        <w:jc w:val="both"/>
        <w:rPr>
          <w:rFonts w:ascii="Times New Roman" w:hAnsi="Times New Roman" w:cs="Times New Roman"/>
          <w:b/>
          <w:bCs/>
        </w:rPr>
      </w:pPr>
    </w:p>
    <w:p w:rsidR="00C8288E" w:rsidRPr="00F03119" w:rsidRDefault="00C8288E" w:rsidP="0061482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 w:rsidRPr="00F03119">
        <w:rPr>
          <w:rFonts w:ascii="Times New Roman" w:hAnsi="Times New Roman" w:cs="Times New Roman"/>
          <w:b/>
          <w:bCs/>
        </w:rPr>
        <w:t>Zasady oceniania:</w:t>
      </w:r>
    </w:p>
    <w:p w:rsidR="00C8288E" w:rsidRPr="00F03119" w:rsidRDefault="00C8288E" w:rsidP="00C8288E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</w:rPr>
      </w:pPr>
      <w:r w:rsidRPr="00F03119">
        <w:rPr>
          <w:rFonts w:ascii="Times New Roman" w:hAnsi="Times New Roman" w:cs="Times New Roman"/>
        </w:rPr>
        <w:t xml:space="preserve">Nad prawidłowością przebiegu Konkursu oraz przyznawaniem uczestnikom punktów w poszczególnych kategoriach t. j.: dobór repertuaru, opracowanie utworu, </w:t>
      </w:r>
      <w:r w:rsidR="00311403" w:rsidRPr="00F03119">
        <w:rPr>
          <w:rFonts w:ascii="Times New Roman" w:hAnsi="Times New Roman" w:cs="Times New Roman"/>
        </w:rPr>
        <w:t>dykcja, walory głosowe, interpretacja, ogólny wyraz artystyczny czuwać będzie Jury złożone z przedstawicieli instytucji, które objęły Konkurs honorowym patronatem.</w:t>
      </w:r>
    </w:p>
    <w:p w:rsidR="00793704" w:rsidRDefault="00311403" w:rsidP="00793704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Jury będzie działać zgodnie z zasadami określonymi w regulaminie, a w</w:t>
      </w:r>
      <w:r>
        <w:rPr>
          <w:rFonts w:ascii="Times New Roman" w:hAnsi="Times New Roman" w:cs="Times New Roman"/>
          <w:color w:val="FF0000"/>
        </w:rPr>
        <w:t xml:space="preserve"> </w:t>
      </w:r>
      <w:r w:rsidRPr="00311403">
        <w:rPr>
          <w:rFonts w:ascii="Times New Roman" w:hAnsi="Times New Roman" w:cs="Times New Roman"/>
          <w:color w:val="000000" w:themeColor="text1"/>
        </w:rPr>
        <w:t xml:space="preserve">kwestiach </w:t>
      </w:r>
      <w:r>
        <w:rPr>
          <w:rFonts w:ascii="Times New Roman" w:hAnsi="Times New Roman" w:cs="Times New Roman"/>
          <w:color w:val="000000" w:themeColor="text1"/>
        </w:rPr>
        <w:t>spornych będzie podejmować decyzje większością głosów.</w:t>
      </w:r>
      <w:r w:rsidR="00BA1F31">
        <w:rPr>
          <w:rFonts w:ascii="Times New Roman" w:hAnsi="Times New Roman" w:cs="Times New Roman"/>
          <w:color w:val="000000" w:themeColor="text1"/>
        </w:rPr>
        <w:t xml:space="preserve"> </w:t>
      </w:r>
    </w:p>
    <w:p w:rsidR="00423262" w:rsidRPr="00793704" w:rsidRDefault="00423262" w:rsidP="00423262">
      <w:pPr>
        <w:pStyle w:val="Akapitzlist"/>
        <w:spacing w:line="360" w:lineRule="auto"/>
        <w:ind w:left="1440"/>
        <w:jc w:val="both"/>
        <w:rPr>
          <w:rFonts w:ascii="Times New Roman" w:hAnsi="Times New Roman" w:cs="Times New Roman"/>
          <w:color w:val="000000" w:themeColor="text1"/>
        </w:rPr>
      </w:pPr>
    </w:p>
    <w:p w:rsidR="00793704" w:rsidRDefault="00311403" w:rsidP="00793704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Dla laureatów przewidziane są cenne nagrody rzeczowe w postaci sprzętu cyfrowego, wydawnictw albumowych, encyklopedycznych i książek oraz udział w uroczystym koncercie w dniu Konkursu</w:t>
      </w:r>
      <w:r w:rsidR="00793704">
        <w:rPr>
          <w:rFonts w:ascii="Times New Roman" w:hAnsi="Times New Roman" w:cs="Times New Roman"/>
          <w:color w:val="000000" w:themeColor="text1"/>
        </w:rPr>
        <w:t>.</w:t>
      </w:r>
    </w:p>
    <w:p w:rsidR="00423262" w:rsidRPr="00793704" w:rsidRDefault="00423262" w:rsidP="00423262">
      <w:pPr>
        <w:pStyle w:val="Akapitzlist"/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793704" w:rsidRDefault="00311403" w:rsidP="00793704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Każdy podmiot biorący udział w Konkursie otrzyma dyplom uczestnictwa.</w:t>
      </w:r>
    </w:p>
    <w:p w:rsidR="00423262" w:rsidRPr="00423262" w:rsidRDefault="00423262" w:rsidP="00423262">
      <w:pPr>
        <w:pStyle w:val="Akapitzlist"/>
        <w:rPr>
          <w:rFonts w:ascii="Times New Roman" w:hAnsi="Times New Roman" w:cs="Times New Roman"/>
          <w:color w:val="000000" w:themeColor="text1"/>
        </w:rPr>
      </w:pPr>
    </w:p>
    <w:p w:rsidR="00423262" w:rsidRPr="00793704" w:rsidRDefault="00423262" w:rsidP="00423262">
      <w:pPr>
        <w:pStyle w:val="Akapitzlist"/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965EC0" w:rsidRDefault="00311403" w:rsidP="00311403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Dane osobowe uczestników Konkursu będą przetwarzane wyłącznie </w:t>
      </w:r>
      <w:r w:rsidR="00965EC0">
        <w:rPr>
          <w:rFonts w:ascii="Times New Roman" w:hAnsi="Times New Roman" w:cs="Times New Roman"/>
          <w:color w:val="000000" w:themeColor="text1"/>
        </w:rPr>
        <w:t xml:space="preserve">do celów związanych </w:t>
      </w:r>
    </w:p>
    <w:p w:rsidR="00311403" w:rsidRDefault="00965EC0" w:rsidP="00965EC0">
      <w:pPr>
        <w:pStyle w:val="Akapitzlist"/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z organizacją Konkursu przy zachowaniu zasad określonych w ustawie o ochronie danych osobowych ( Dz. U. z 2002r. Nr 101, poz.926).</w:t>
      </w:r>
    </w:p>
    <w:p w:rsidR="00423262" w:rsidRDefault="00423262" w:rsidP="00965EC0">
      <w:pPr>
        <w:pStyle w:val="Akapitzlist"/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965EC0" w:rsidRDefault="00965EC0" w:rsidP="00965EC0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Organizator Konkursu zapewnia poufność danych osobowych uczestników.</w:t>
      </w:r>
    </w:p>
    <w:p w:rsidR="00423262" w:rsidRDefault="00423262" w:rsidP="00423262">
      <w:pPr>
        <w:pStyle w:val="Akapitzlist"/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423262" w:rsidRDefault="00965EC0" w:rsidP="005C4778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Uczestnik, zgłaszający się do udziału w Konkursie i biorący w nim udział, wyraża zgodę na treść niniejszego regulaminu i zobowiązuje się stosować do jego postanowień.</w:t>
      </w:r>
    </w:p>
    <w:p w:rsidR="005C4778" w:rsidRPr="005C4778" w:rsidRDefault="005C4778" w:rsidP="005C4778">
      <w:pPr>
        <w:pStyle w:val="Akapitzlist"/>
        <w:rPr>
          <w:rFonts w:ascii="Times New Roman" w:hAnsi="Times New Roman" w:cs="Times New Roman"/>
          <w:color w:val="000000" w:themeColor="text1"/>
        </w:rPr>
      </w:pPr>
    </w:p>
    <w:p w:rsidR="005C4778" w:rsidRPr="005C4778" w:rsidRDefault="005C4778" w:rsidP="005C4778">
      <w:pPr>
        <w:pStyle w:val="Akapitzlist"/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9240AF" w:rsidRDefault="00965EC0" w:rsidP="008E0CA4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Biorąc udział w Konkursie, uczestnik wyraża zgodę na przetwarzanie przez organizatora jego danych osobowych oraz na nieodpłatne utrwalenie wizerunku w formie fotografii analogowej i/lub cyfrowej w ramach działań fotograficznych przeprowadzonych podczas Konkursu, a także </w:t>
      </w:r>
      <w:r w:rsidR="00793704">
        <w:rPr>
          <w:rFonts w:ascii="Times New Roman" w:hAnsi="Times New Roman" w:cs="Times New Roman"/>
          <w:color w:val="000000" w:themeColor="text1"/>
        </w:rPr>
        <w:t xml:space="preserve">na nieodpłatne i wielokrotne rozpowszechnianie tych zdjęć w formie fotografii </w:t>
      </w:r>
      <w:r w:rsidR="00793704">
        <w:rPr>
          <w:rFonts w:ascii="Times New Roman" w:hAnsi="Times New Roman" w:cs="Times New Roman"/>
          <w:color w:val="000000" w:themeColor="text1"/>
        </w:rPr>
        <w:lastRenderedPageBreak/>
        <w:t>analogowej i/lub cyfrowej, zwłaszcza dla celów związanych z wykonywaniem zobowiązań wynikających z Konkursu.</w:t>
      </w:r>
    </w:p>
    <w:p w:rsidR="00022D91" w:rsidRPr="009240AF" w:rsidRDefault="00793704" w:rsidP="008E0CA4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9240AF">
        <w:rPr>
          <w:rFonts w:ascii="Times New Roman" w:hAnsi="Times New Roman" w:cs="Times New Roman"/>
          <w:color w:val="000000" w:themeColor="text1"/>
        </w:rPr>
        <w:t>Wszelkich szczegółowych informacji udziela osob</w:t>
      </w:r>
      <w:r w:rsidR="008E0CA4" w:rsidRPr="009240AF">
        <w:rPr>
          <w:rFonts w:ascii="Times New Roman" w:hAnsi="Times New Roman" w:cs="Times New Roman"/>
          <w:color w:val="000000" w:themeColor="text1"/>
        </w:rPr>
        <w:t>a</w:t>
      </w:r>
      <w:r w:rsidRPr="009240AF">
        <w:rPr>
          <w:rFonts w:ascii="Times New Roman" w:hAnsi="Times New Roman" w:cs="Times New Roman"/>
          <w:color w:val="000000" w:themeColor="text1"/>
        </w:rPr>
        <w:t xml:space="preserve"> odpowiedzialn</w:t>
      </w:r>
      <w:r w:rsidR="008E0CA4" w:rsidRPr="009240AF">
        <w:rPr>
          <w:rFonts w:ascii="Times New Roman" w:hAnsi="Times New Roman" w:cs="Times New Roman"/>
          <w:color w:val="000000" w:themeColor="text1"/>
        </w:rPr>
        <w:t>a</w:t>
      </w:r>
      <w:r w:rsidRPr="009240AF">
        <w:rPr>
          <w:rFonts w:ascii="Times New Roman" w:hAnsi="Times New Roman" w:cs="Times New Roman"/>
          <w:color w:val="000000" w:themeColor="text1"/>
        </w:rPr>
        <w:t xml:space="preserve"> za organizację:</w:t>
      </w:r>
      <w:r w:rsidR="00022D91" w:rsidRPr="009240AF">
        <w:rPr>
          <w:rFonts w:ascii="Times New Roman" w:hAnsi="Times New Roman" w:cs="Times New Roman"/>
          <w:color w:val="000000" w:themeColor="text1"/>
        </w:rPr>
        <w:t xml:space="preserve"> p. Marta Bernadzikiewicz – Stępień , tel. 608 777 584.</w:t>
      </w:r>
    </w:p>
    <w:sectPr w:rsidR="00022D91" w:rsidRPr="009240AF" w:rsidSect="009A2C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C345B"/>
    <w:multiLevelType w:val="hybridMultilevel"/>
    <w:tmpl w:val="CEBEE0B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D115B68"/>
    <w:multiLevelType w:val="multilevel"/>
    <w:tmpl w:val="A9D26DFA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34E910DD"/>
    <w:multiLevelType w:val="hybridMultilevel"/>
    <w:tmpl w:val="D77A0E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2053C6"/>
    <w:multiLevelType w:val="hybridMultilevel"/>
    <w:tmpl w:val="C0808396"/>
    <w:lvl w:ilvl="0" w:tplc="8B3C12C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4AA69ED"/>
    <w:multiLevelType w:val="hybridMultilevel"/>
    <w:tmpl w:val="93081E48"/>
    <w:lvl w:ilvl="0" w:tplc="C71C0F2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A495C9A"/>
    <w:multiLevelType w:val="hybridMultilevel"/>
    <w:tmpl w:val="BA2229F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615C5DBF"/>
    <w:multiLevelType w:val="multilevel"/>
    <w:tmpl w:val="7B2E0DFE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0"/>
  </w:num>
  <w:num w:numId="5">
    <w:abstractNumId w:val="5"/>
  </w:num>
  <w:num w:numId="6">
    <w:abstractNumId w:val="4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EC6381"/>
    <w:rsid w:val="00022D91"/>
    <w:rsid w:val="001426B3"/>
    <w:rsid w:val="00175DBA"/>
    <w:rsid w:val="002B711E"/>
    <w:rsid w:val="00311403"/>
    <w:rsid w:val="00347D65"/>
    <w:rsid w:val="00423262"/>
    <w:rsid w:val="00462931"/>
    <w:rsid w:val="004C01A4"/>
    <w:rsid w:val="004E7DC5"/>
    <w:rsid w:val="005C4778"/>
    <w:rsid w:val="005D08AC"/>
    <w:rsid w:val="0061482C"/>
    <w:rsid w:val="006344DB"/>
    <w:rsid w:val="00653FCD"/>
    <w:rsid w:val="00710E8C"/>
    <w:rsid w:val="007536B1"/>
    <w:rsid w:val="00793704"/>
    <w:rsid w:val="007C6528"/>
    <w:rsid w:val="0082774A"/>
    <w:rsid w:val="008C549B"/>
    <w:rsid w:val="008E0CA4"/>
    <w:rsid w:val="009240AF"/>
    <w:rsid w:val="00965EC0"/>
    <w:rsid w:val="00993741"/>
    <w:rsid w:val="009A2CBE"/>
    <w:rsid w:val="009D2B43"/>
    <w:rsid w:val="009F36DA"/>
    <w:rsid w:val="00A25362"/>
    <w:rsid w:val="00A362D3"/>
    <w:rsid w:val="00A932D5"/>
    <w:rsid w:val="00BA1F31"/>
    <w:rsid w:val="00C33994"/>
    <w:rsid w:val="00C8288E"/>
    <w:rsid w:val="00D721E7"/>
    <w:rsid w:val="00E1218A"/>
    <w:rsid w:val="00E31CA0"/>
    <w:rsid w:val="00E95C08"/>
    <w:rsid w:val="00EC6381"/>
    <w:rsid w:val="00F03119"/>
    <w:rsid w:val="00F035D6"/>
    <w:rsid w:val="00F15EB4"/>
    <w:rsid w:val="00F40A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A2CB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C638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8288E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8288E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konkurs@xxvlo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559</Words>
  <Characters>3356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Jędrzejczyk-Kiełbasa</dc:creator>
  <cp:lastModifiedBy>Alka</cp:lastModifiedBy>
  <cp:revision>2</cp:revision>
  <cp:lastPrinted>2021-09-12T21:51:00Z</cp:lastPrinted>
  <dcterms:created xsi:type="dcterms:W3CDTF">2024-11-04T12:16:00Z</dcterms:created>
  <dcterms:modified xsi:type="dcterms:W3CDTF">2024-11-04T12:16:00Z</dcterms:modified>
</cp:coreProperties>
</file>